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5BBD8" w14:textId="77777777" w:rsidR="00561EA0" w:rsidRPr="00561EA0" w:rsidRDefault="009E2663" w:rsidP="00561EA0">
      <w:pPr>
        <w:pStyle w:val="Normale1"/>
        <w:contextualSpacing/>
        <w:jc w:val="center"/>
        <w:rPr>
          <w:color w:val="385623" w:themeColor="accent6" w:themeShade="80"/>
          <w:sz w:val="22"/>
          <w:szCs w:val="22"/>
        </w:rPr>
      </w:pPr>
      <w:r>
        <w:rPr>
          <w:color w:val="385623" w:themeColor="accent6" w:themeShade="80"/>
          <w:sz w:val="22"/>
          <w:szCs w:val="22"/>
        </w:rPr>
        <w:fldChar w:fldCharType="begin"/>
      </w:r>
      <w:r>
        <w:rPr>
          <w:color w:val="385623" w:themeColor="accent6" w:themeShade="80"/>
          <w:sz w:val="22"/>
          <w:szCs w:val="22"/>
        </w:rPr>
        <w:instrText xml:space="preserve"> HYPERLINK "http://Von" </w:instrText>
      </w:r>
      <w:r>
        <w:rPr>
          <w:color w:val="385623" w:themeColor="accent6" w:themeShade="80"/>
          <w:sz w:val="22"/>
          <w:szCs w:val="22"/>
        </w:rPr>
        <w:fldChar w:fldCharType="separate"/>
      </w:r>
      <w:r w:rsidR="00561EA0" w:rsidRPr="00561EA0">
        <w:rPr>
          <w:color w:val="385623" w:themeColor="accent6" w:themeShade="80"/>
          <w:sz w:val="22"/>
          <w:szCs w:val="22"/>
        </w:rPr>
        <w:t>Von</w:t>
      </w:r>
      <w:r>
        <w:rPr>
          <w:color w:val="385623" w:themeColor="accent6" w:themeShade="80"/>
          <w:sz w:val="22"/>
          <w:szCs w:val="22"/>
        </w:rPr>
        <w:fldChar w:fldCharType="end"/>
      </w:r>
      <w:r w:rsidR="00561EA0" w:rsidRPr="00561EA0">
        <w:rPr>
          <w:color w:val="385623" w:themeColor="accent6" w:themeShade="80"/>
          <w:sz w:val="22"/>
          <w:szCs w:val="22"/>
        </w:rPr>
        <w:t xml:space="preserve"> </w:t>
      </w:r>
      <w:proofErr w:type="spellStart"/>
      <w:r w:rsidR="00561EA0" w:rsidRPr="00561EA0">
        <w:rPr>
          <w:color w:val="385623" w:themeColor="accent6" w:themeShade="80"/>
          <w:sz w:val="22"/>
          <w:szCs w:val="22"/>
        </w:rPr>
        <w:t>Buren</w:t>
      </w:r>
      <w:proofErr w:type="spellEnd"/>
      <w:r w:rsidR="00561EA0" w:rsidRPr="00561EA0">
        <w:rPr>
          <w:color w:val="385623" w:themeColor="accent6" w:themeShade="80"/>
          <w:sz w:val="22"/>
          <w:szCs w:val="22"/>
        </w:rPr>
        <w:t xml:space="preserve"> </w:t>
      </w:r>
      <w:proofErr w:type="spellStart"/>
      <w:r w:rsidR="00561EA0" w:rsidRPr="00561EA0">
        <w:rPr>
          <w:color w:val="385623" w:themeColor="accent6" w:themeShade="80"/>
          <w:sz w:val="22"/>
          <w:szCs w:val="22"/>
        </w:rPr>
        <w:t>Contemporary</w:t>
      </w:r>
      <w:proofErr w:type="spellEnd"/>
      <w:r w:rsidR="00561EA0" w:rsidRPr="00561EA0">
        <w:rPr>
          <w:color w:val="385623" w:themeColor="accent6" w:themeShade="80"/>
          <w:sz w:val="22"/>
          <w:szCs w:val="22"/>
        </w:rPr>
        <w:t xml:space="preserve"> | Via Giulia 13, Roma 00186 | </w:t>
      </w:r>
      <w:hyperlink r:id="rId5" w:history="1">
        <w:r w:rsidR="00561EA0" w:rsidRPr="00561EA0">
          <w:rPr>
            <w:rStyle w:val="Hyperlink"/>
            <w:color w:val="385623" w:themeColor="accent6" w:themeShade="80"/>
            <w:sz w:val="22"/>
            <w:szCs w:val="22"/>
            <w:u w:val="none"/>
          </w:rPr>
          <w:t>www.vonburencontemporary.com</w:t>
        </w:r>
      </w:hyperlink>
    </w:p>
    <w:p w14:paraId="35541C38" w14:textId="77777777" w:rsidR="00561EA0" w:rsidRPr="00561EA0" w:rsidRDefault="00DD2DF1" w:rsidP="00561EA0">
      <w:pPr>
        <w:pStyle w:val="Normale1"/>
        <w:contextualSpacing/>
        <w:jc w:val="center"/>
        <w:rPr>
          <w:color w:val="385623" w:themeColor="accent6" w:themeShade="80"/>
          <w:sz w:val="22"/>
          <w:szCs w:val="22"/>
        </w:rPr>
      </w:pPr>
      <w:hyperlink r:id="rId6" w:history="1">
        <w:r w:rsidR="00561EA0" w:rsidRPr="00561EA0">
          <w:rPr>
            <w:rStyle w:val="Hyperlink"/>
            <w:color w:val="385623" w:themeColor="accent6" w:themeShade="80"/>
            <w:sz w:val="22"/>
            <w:szCs w:val="22"/>
            <w:u w:val="none"/>
          </w:rPr>
          <w:t>info@vonburencontemporary.com</w:t>
        </w:r>
      </w:hyperlink>
      <w:r w:rsidR="00561EA0" w:rsidRPr="00561EA0">
        <w:rPr>
          <w:color w:val="385623" w:themeColor="accent6" w:themeShade="80"/>
          <w:sz w:val="22"/>
          <w:szCs w:val="22"/>
        </w:rPr>
        <w:t xml:space="preserve"> | @</w:t>
      </w:r>
      <w:proofErr w:type="spellStart"/>
      <w:r w:rsidR="00561EA0" w:rsidRPr="00561EA0">
        <w:rPr>
          <w:color w:val="385623" w:themeColor="accent6" w:themeShade="80"/>
          <w:sz w:val="22"/>
          <w:szCs w:val="22"/>
        </w:rPr>
        <w:t>vonburen.contemporary</w:t>
      </w:r>
      <w:proofErr w:type="spellEnd"/>
    </w:p>
    <w:p w14:paraId="76CB6682" w14:textId="77777777" w:rsidR="00561EA0" w:rsidRPr="003C22F3" w:rsidRDefault="00561EA0" w:rsidP="00561EA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  <w:r w:rsidRPr="003C22F3">
        <w:rPr>
          <w:color w:val="385623" w:themeColor="accent6" w:themeShade="80"/>
          <w:sz w:val="13"/>
          <w:szCs w:val="13"/>
        </w:rPr>
        <w:t>__________________________________________________________________________________________________________________</w:t>
      </w:r>
    </w:p>
    <w:p w14:paraId="74288515" w14:textId="77777777" w:rsidR="00561EA0" w:rsidRPr="003C22F3" w:rsidRDefault="00561EA0" w:rsidP="00561EA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</w:p>
    <w:p w14:paraId="51865A35" w14:textId="77777777" w:rsidR="00561EA0" w:rsidRPr="003C22F3" w:rsidRDefault="00561EA0" w:rsidP="00561EA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</w:p>
    <w:p w14:paraId="2A3F8C88" w14:textId="77777777" w:rsidR="00561EA0" w:rsidRPr="003C22F3" w:rsidRDefault="00561EA0" w:rsidP="00561EA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  <w:r w:rsidRPr="003C22F3">
        <w:rPr>
          <w:noProof/>
          <w:color w:val="385623" w:themeColor="accent6" w:themeShade="80"/>
          <w:sz w:val="13"/>
          <w:szCs w:val="13"/>
          <w:lang w:val="en-US" w:eastAsia="en-US" w:bidi="ar-SA"/>
        </w:rPr>
        <w:drawing>
          <wp:inline distT="0" distB="0" distL="0" distR="0" wp14:anchorId="2555F6D7" wp14:editId="02FE6384">
            <wp:extent cx="653143" cy="653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-LOGO-RASTER-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3" cy="6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F8BF" w14:textId="77777777" w:rsidR="00561EA0" w:rsidRPr="003C22F3" w:rsidRDefault="00561EA0" w:rsidP="00561EA0">
      <w:pPr>
        <w:pStyle w:val="Normale1"/>
        <w:contextualSpacing/>
        <w:jc w:val="center"/>
        <w:rPr>
          <w:color w:val="385623" w:themeColor="accent6" w:themeShade="80"/>
        </w:rPr>
      </w:pPr>
    </w:p>
    <w:p w14:paraId="6A99B231" w14:textId="77777777" w:rsidR="00561EA0" w:rsidRPr="00176B62" w:rsidRDefault="00561EA0" w:rsidP="00561EA0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lang w:val="en-US"/>
        </w:rPr>
      </w:pPr>
      <w:r w:rsidRPr="00176B62">
        <w:rPr>
          <w:b/>
          <w:color w:val="000000"/>
          <w:lang w:val="en-US"/>
        </w:rPr>
        <w:t xml:space="preserve">Von Buren Contemporary </w:t>
      </w:r>
      <w:proofErr w:type="spellStart"/>
      <w:r w:rsidRPr="00176B62">
        <w:rPr>
          <w:color w:val="000000"/>
          <w:lang w:val="en-US"/>
        </w:rPr>
        <w:t>presenta</w:t>
      </w:r>
      <w:proofErr w:type="spellEnd"/>
    </w:p>
    <w:p w14:paraId="4B98738D" w14:textId="77777777" w:rsidR="00561EA0" w:rsidRPr="00176B62" w:rsidRDefault="00561EA0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i/>
          <w:color w:val="800000"/>
          <w:lang w:val="en-US"/>
        </w:rPr>
      </w:pPr>
    </w:p>
    <w:p w14:paraId="0B0AD10D" w14:textId="2D509243" w:rsidR="002A5458" w:rsidRPr="00176B62" w:rsidRDefault="00176B62" w:rsidP="00176B6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i/>
          <w:color w:val="800000"/>
          <w:sz w:val="56"/>
          <w:szCs w:val="56"/>
          <w:lang w:val="en-US"/>
        </w:rPr>
      </w:pPr>
      <w:r w:rsidRPr="00176B62">
        <w:rPr>
          <w:i/>
          <w:color w:val="800000"/>
          <w:sz w:val="56"/>
          <w:szCs w:val="56"/>
          <w:lang w:val="en-US"/>
        </w:rPr>
        <w:t>The Grand Tour</w:t>
      </w:r>
    </w:p>
    <w:p w14:paraId="390285C9" w14:textId="77777777" w:rsidR="002A5458" w:rsidRPr="00605885" w:rsidRDefault="002A5458" w:rsidP="002A5458">
      <w:pPr>
        <w:pStyle w:val="Normale1"/>
        <w:contextualSpacing/>
        <w:rPr>
          <w:i/>
          <w:color w:val="800000"/>
          <w:lang w:val="en-US"/>
        </w:rPr>
      </w:pPr>
    </w:p>
    <w:p w14:paraId="02E9486D" w14:textId="25BCEF80" w:rsidR="00DC5D93" w:rsidRDefault="0078744A" w:rsidP="002A5458">
      <w:pPr>
        <w:pStyle w:val="Normale1"/>
        <w:contextualSpacing/>
        <w:jc w:val="center"/>
        <w:rPr>
          <w:i/>
          <w:color w:val="800000"/>
        </w:rPr>
      </w:pPr>
      <w:r w:rsidRPr="0078744A">
        <w:rPr>
          <w:i/>
          <w:color w:val="800000"/>
        </w:rPr>
        <w:t xml:space="preserve">mostra collettiva natalizia </w:t>
      </w:r>
      <w:r w:rsidR="00AC2A85">
        <w:rPr>
          <w:i/>
          <w:color w:val="800000"/>
        </w:rPr>
        <w:t>con le opere di</w:t>
      </w:r>
    </w:p>
    <w:p w14:paraId="0A995636" w14:textId="77777777" w:rsidR="00902E2C" w:rsidRDefault="002A5458" w:rsidP="00902E2C">
      <w:pPr>
        <w:pStyle w:val="Normale1"/>
        <w:contextualSpacing/>
        <w:jc w:val="center"/>
        <w:rPr>
          <w:b/>
        </w:rPr>
      </w:pPr>
      <w:r w:rsidRPr="0017238C">
        <w:rPr>
          <w:b/>
        </w:rPr>
        <w:t xml:space="preserve">Mattia </w:t>
      </w:r>
      <w:proofErr w:type="spellStart"/>
      <w:r w:rsidRPr="0017238C">
        <w:rPr>
          <w:b/>
        </w:rPr>
        <w:t>Barbalaco</w:t>
      </w:r>
      <w:proofErr w:type="spellEnd"/>
      <w:r w:rsidRPr="0017238C">
        <w:rPr>
          <w:b/>
        </w:rPr>
        <w:t xml:space="preserve">   </w:t>
      </w:r>
      <w:r>
        <w:rPr>
          <w:b/>
        </w:rPr>
        <w:t xml:space="preserve"> </w:t>
      </w:r>
      <w:r w:rsidR="00A60BDB">
        <w:rPr>
          <w:b/>
        </w:rPr>
        <w:t xml:space="preserve"> </w:t>
      </w:r>
      <w:r w:rsidR="00090E75">
        <w:rPr>
          <w:b/>
        </w:rPr>
        <w:t xml:space="preserve">Bato     Justin </w:t>
      </w:r>
      <w:proofErr w:type="spellStart"/>
      <w:r w:rsidR="00090E75">
        <w:rPr>
          <w:b/>
        </w:rPr>
        <w:t>Bradshaw</w:t>
      </w:r>
      <w:proofErr w:type="spellEnd"/>
      <w:r w:rsidR="00C6539B">
        <w:rPr>
          <w:b/>
        </w:rPr>
        <w:t xml:space="preserve"> </w:t>
      </w:r>
      <w:r w:rsidRPr="0017238C">
        <w:rPr>
          <w:b/>
        </w:rPr>
        <w:t xml:space="preserve">    Lorenzo Bruschini   </w:t>
      </w:r>
      <w:r>
        <w:rPr>
          <w:b/>
        </w:rPr>
        <w:t xml:space="preserve"> </w:t>
      </w:r>
      <w:r w:rsidRPr="0017238C">
        <w:rPr>
          <w:b/>
        </w:rPr>
        <w:t xml:space="preserve"> </w:t>
      </w:r>
    </w:p>
    <w:p w14:paraId="37639DBF" w14:textId="77777777" w:rsidR="00902E2C" w:rsidRDefault="002A5458" w:rsidP="00902E2C">
      <w:pPr>
        <w:pStyle w:val="Normale1"/>
        <w:contextualSpacing/>
        <w:jc w:val="center"/>
        <w:rPr>
          <w:b/>
        </w:rPr>
      </w:pPr>
      <w:proofErr w:type="spellStart"/>
      <w:r w:rsidRPr="0017238C">
        <w:rPr>
          <w:b/>
        </w:rPr>
        <w:t>Lucianella</w:t>
      </w:r>
      <w:proofErr w:type="spellEnd"/>
      <w:r w:rsidRPr="0017238C">
        <w:rPr>
          <w:b/>
        </w:rPr>
        <w:t xml:space="preserve"> Cafagna   </w:t>
      </w:r>
      <w:r>
        <w:rPr>
          <w:b/>
        </w:rPr>
        <w:t xml:space="preserve"> </w:t>
      </w:r>
      <w:r w:rsidRPr="0017238C">
        <w:rPr>
          <w:b/>
        </w:rPr>
        <w:t xml:space="preserve"> </w:t>
      </w:r>
      <w:r w:rsidR="00090E75">
        <w:rPr>
          <w:b/>
        </w:rPr>
        <w:t xml:space="preserve">Pietro Capone     Chiara Caselli     </w:t>
      </w:r>
      <w:proofErr w:type="spellStart"/>
      <w:r w:rsidR="00090E75">
        <w:rPr>
          <w:b/>
        </w:rPr>
        <w:t>Clamisart</w:t>
      </w:r>
      <w:proofErr w:type="spellEnd"/>
      <w:r w:rsidRPr="0017238C">
        <w:rPr>
          <w:b/>
        </w:rPr>
        <w:t xml:space="preserve">    </w:t>
      </w:r>
      <w:r>
        <w:rPr>
          <w:b/>
        </w:rPr>
        <w:t xml:space="preserve"> </w:t>
      </w:r>
      <w:r w:rsidRPr="0017238C">
        <w:rPr>
          <w:b/>
        </w:rPr>
        <w:t>Alessio Deli</w:t>
      </w:r>
      <w:r w:rsidR="00C6539B">
        <w:rPr>
          <w:b/>
        </w:rPr>
        <w:t xml:space="preserve"> </w:t>
      </w:r>
      <w:r w:rsidRPr="0017238C">
        <w:rPr>
          <w:b/>
        </w:rPr>
        <w:t xml:space="preserve">    </w:t>
      </w:r>
    </w:p>
    <w:p w14:paraId="0D1C5CA1" w14:textId="6A359008" w:rsidR="00902E2C" w:rsidRDefault="002A5458" w:rsidP="00902E2C">
      <w:pPr>
        <w:pStyle w:val="Normale1"/>
        <w:contextualSpacing/>
        <w:jc w:val="center"/>
        <w:rPr>
          <w:b/>
        </w:rPr>
      </w:pPr>
      <w:proofErr w:type="spellStart"/>
      <w:r w:rsidRPr="0017238C">
        <w:rPr>
          <w:b/>
        </w:rPr>
        <w:t>Mihail</w:t>
      </w:r>
      <w:proofErr w:type="spellEnd"/>
      <w:r w:rsidRPr="0017238C">
        <w:rPr>
          <w:b/>
        </w:rPr>
        <w:t xml:space="preserve"> </w:t>
      </w:r>
      <w:proofErr w:type="spellStart"/>
      <w:r w:rsidRPr="0017238C">
        <w:rPr>
          <w:b/>
        </w:rPr>
        <w:t>Dinisiuc</w:t>
      </w:r>
      <w:proofErr w:type="spellEnd"/>
      <w:r w:rsidR="00902E2C">
        <w:rPr>
          <w:b/>
        </w:rPr>
        <w:t xml:space="preserve">     </w:t>
      </w:r>
      <w:r w:rsidR="00902E2C" w:rsidRPr="00902E2C">
        <w:rPr>
          <w:b/>
        </w:rPr>
        <w:t>Luis J. Fernández</w:t>
      </w:r>
      <w:r w:rsidR="00902E2C">
        <w:rPr>
          <w:b/>
        </w:rPr>
        <w:t xml:space="preserve"> </w:t>
      </w:r>
      <w:r w:rsidR="00902E2C" w:rsidRPr="00902E2C">
        <w:rPr>
          <w:b/>
        </w:rPr>
        <w:t xml:space="preserve">    </w:t>
      </w:r>
      <w:r w:rsidR="00090E75">
        <w:rPr>
          <w:b/>
        </w:rPr>
        <w:t xml:space="preserve">Augusto </w:t>
      </w:r>
      <w:proofErr w:type="spellStart"/>
      <w:r w:rsidR="00090E75">
        <w:rPr>
          <w:b/>
        </w:rPr>
        <w:t>Gadea</w:t>
      </w:r>
      <w:proofErr w:type="spellEnd"/>
      <w:r w:rsidR="00C6539B">
        <w:rPr>
          <w:b/>
        </w:rPr>
        <w:t xml:space="preserve">     </w:t>
      </w:r>
      <w:r w:rsidR="00090E75">
        <w:rPr>
          <w:b/>
        </w:rPr>
        <w:t xml:space="preserve">Simona Gasperini     </w:t>
      </w:r>
    </w:p>
    <w:p w14:paraId="252FCEE6" w14:textId="77777777" w:rsidR="00902E2C" w:rsidRDefault="002A5458" w:rsidP="00902E2C">
      <w:pPr>
        <w:pStyle w:val="Normale1"/>
        <w:contextualSpacing/>
        <w:jc w:val="center"/>
        <w:rPr>
          <w:b/>
        </w:rPr>
      </w:pPr>
      <w:r w:rsidRPr="0017238C">
        <w:rPr>
          <w:b/>
        </w:rPr>
        <w:t xml:space="preserve">Vittorio </w:t>
      </w:r>
      <w:proofErr w:type="spellStart"/>
      <w:r w:rsidRPr="0017238C">
        <w:rPr>
          <w:b/>
        </w:rPr>
        <w:t>Iavazzo</w:t>
      </w:r>
      <w:proofErr w:type="spellEnd"/>
      <w:r w:rsidR="00902E2C">
        <w:rPr>
          <w:b/>
        </w:rPr>
        <w:t xml:space="preserve">     </w:t>
      </w:r>
      <w:r w:rsidR="00090E75">
        <w:rPr>
          <w:b/>
        </w:rPr>
        <w:t xml:space="preserve">Michelino </w:t>
      </w:r>
      <w:proofErr w:type="spellStart"/>
      <w:r w:rsidR="00090E75">
        <w:rPr>
          <w:b/>
        </w:rPr>
        <w:t>Iorizzo</w:t>
      </w:r>
      <w:proofErr w:type="spellEnd"/>
      <w:r w:rsidR="00090E75">
        <w:rPr>
          <w:b/>
        </w:rPr>
        <w:t xml:space="preserve">     </w:t>
      </w:r>
      <w:r>
        <w:rPr>
          <w:b/>
        </w:rPr>
        <w:t xml:space="preserve">Gabriele Luciani     </w:t>
      </w:r>
      <w:proofErr w:type="spellStart"/>
      <w:r w:rsidR="00902E2C">
        <w:rPr>
          <w:b/>
        </w:rPr>
        <w:t>Maiti</w:t>
      </w:r>
      <w:proofErr w:type="spellEnd"/>
      <w:r w:rsidR="00902E2C">
        <w:rPr>
          <w:b/>
        </w:rPr>
        <w:t xml:space="preserve">     </w:t>
      </w:r>
    </w:p>
    <w:p w14:paraId="091B5F60" w14:textId="77777777" w:rsidR="00902E2C" w:rsidRDefault="00090E75" w:rsidP="00902E2C">
      <w:pPr>
        <w:pStyle w:val="Normale1"/>
        <w:contextualSpacing/>
        <w:jc w:val="center"/>
        <w:rPr>
          <w:b/>
        </w:rPr>
      </w:pPr>
      <w:r w:rsidRPr="008B0D79">
        <w:rPr>
          <w:b/>
        </w:rPr>
        <w:t xml:space="preserve">Juan José </w:t>
      </w:r>
      <w:proofErr w:type="spellStart"/>
      <w:r w:rsidRPr="008B0D79">
        <w:rPr>
          <w:b/>
        </w:rPr>
        <w:t>Martínez</w:t>
      </w:r>
      <w:proofErr w:type="spellEnd"/>
      <w:r w:rsidRPr="008B0D79">
        <w:rPr>
          <w:b/>
        </w:rPr>
        <w:t xml:space="preserve"> </w:t>
      </w:r>
      <w:proofErr w:type="spellStart"/>
      <w:r w:rsidRPr="008B0D79">
        <w:rPr>
          <w:b/>
        </w:rPr>
        <w:t>Cánovas</w:t>
      </w:r>
      <w:proofErr w:type="spellEnd"/>
      <w:r w:rsidR="00902E2C">
        <w:rPr>
          <w:b/>
        </w:rPr>
        <w:t xml:space="preserve">     </w:t>
      </w:r>
      <w:r w:rsidR="002A5458">
        <w:rPr>
          <w:b/>
        </w:rPr>
        <w:t xml:space="preserve">Charlie </w:t>
      </w:r>
      <w:proofErr w:type="spellStart"/>
      <w:r w:rsidR="002A5458">
        <w:rPr>
          <w:b/>
        </w:rPr>
        <w:t>Masson</w:t>
      </w:r>
      <w:proofErr w:type="spellEnd"/>
      <w:r w:rsidR="002A5458">
        <w:rPr>
          <w:b/>
        </w:rPr>
        <w:t xml:space="preserve">     </w:t>
      </w:r>
      <w:r>
        <w:rPr>
          <w:b/>
        </w:rPr>
        <w:t xml:space="preserve">Mario Mei     </w:t>
      </w:r>
      <w:r w:rsidRPr="00681D1A">
        <w:rPr>
          <w:b/>
        </w:rPr>
        <w:t xml:space="preserve">Paolo </w:t>
      </w:r>
      <w:proofErr w:type="spellStart"/>
      <w:r w:rsidRPr="00681D1A">
        <w:rPr>
          <w:b/>
        </w:rPr>
        <w:t>Migliazza</w:t>
      </w:r>
      <w:proofErr w:type="spellEnd"/>
      <w:r>
        <w:rPr>
          <w:b/>
        </w:rPr>
        <w:t xml:space="preserve">     </w:t>
      </w:r>
    </w:p>
    <w:p w14:paraId="353DA137" w14:textId="77777777" w:rsidR="00902E2C" w:rsidRDefault="00090E75" w:rsidP="00902E2C">
      <w:pPr>
        <w:pStyle w:val="Normale1"/>
        <w:contextualSpacing/>
        <w:jc w:val="center"/>
        <w:rPr>
          <w:b/>
        </w:rPr>
      </w:pPr>
      <w:r w:rsidRPr="00681D1A">
        <w:rPr>
          <w:b/>
        </w:rPr>
        <w:t xml:space="preserve">Kristina </w:t>
      </w:r>
      <w:proofErr w:type="spellStart"/>
      <w:r w:rsidRPr="00681D1A">
        <w:rPr>
          <w:b/>
        </w:rPr>
        <w:t>Milakovic</w:t>
      </w:r>
      <w:proofErr w:type="spellEnd"/>
      <w:r w:rsidR="002C30ED">
        <w:rPr>
          <w:b/>
        </w:rPr>
        <w:t xml:space="preserve">     </w:t>
      </w:r>
      <w:r>
        <w:rPr>
          <w:b/>
        </w:rPr>
        <w:t>Guido Morelli</w:t>
      </w:r>
      <w:r w:rsidR="002C30ED">
        <w:rPr>
          <w:b/>
        </w:rPr>
        <w:t xml:space="preserve"> </w:t>
      </w:r>
      <w:r>
        <w:rPr>
          <w:b/>
        </w:rPr>
        <w:t xml:space="preserve">    </w:t>
      </w:r>
      <w:r w:rsidR="002A5458" w:rsidRPr="0017238C">
        <w:rPr>
          <w:b/>
        </w:rPr>
        <w:t xml:space="preserve">Claire </w:t>
      </w:r>
      <w:proofErr w:type="spellStart"/>
      <w:r w:rsidR="002A5458" w:rsidRPr="0017238C">
        <w:rPr>
          <w:b/>
        </w:rPr>
        <w:t>Piredda</w:t>
      </w:r>
      <w:proofErr w:type="spellEnd"/>
      <w:r w:rsidR="002A5458" w:rsidRPr="0017238C">
        <w:rPr>
          <w:b/>
        </w:rPr>
        <w:t xml:space="preserve"> </w:t>
      </w:r>
      <w:r>
        <w:rPr>
          <w:b/>
        </w:rPr>
        <w:t xml:space="preserve">    </w:t>
      </w:r>
      <w:r w:rsidRPr="00681D1A">
        <w:rPr>
          <w:b/>
        </w:rPr>
        <w:t>Sofia Podestà</w:t>
      </w:r>
      <w:r>
        <w:rPr>
          <w:b/>
        </w:rPr>
        <w:t xml:space="preserve">     </w:t>
      </w:r>
    </w:p>
    <w:p w14:paraId="3ADA77E0" w14:textId="77777777" w:rsidR="00902E2C" w:rsidRDefault="00090E75" w:rsidP="00902E2C">
      <w:pPr>
        <w:pStyle w:val="Normale1"/>
        <w:contextualSpacing/>
        <w:jc w:val="center"/>
        <w:rPr>
          <w:b/>
        </w:rPr>
      </w:pPr>
      <w:r w:rsidRPr="00681D1A">
        <w:rPr>
          <w:b/>
        </w:rPr>
        <w:t xml:space="preserve">Massimo </w:t>
      </w:r>
      <w:proofErr w:type="spellStart"/>
      <w:r w:rsidRPr="00681D1A">
        <w:rPr>
          <w:b/>
        </w:rPr>
        <w:t>Pulini</w:t>
      </w:r>
      <w:proofErr w:type="spellEnd"/>
      <w:r>
        <w:rPr>
          <w:b/>
        </w:rPr>
        <w:t xml:space="preserve">     </w:t>
      </w:r>
      <w:r w:rsidRPr="00681D1A">
        <w:rPr>
          <w:b/>
        </w:rPr>
        <w:t>Saro Puma</w:t>
      </w:r>
      <w:r w:rsidR="002C30ED">
        <w:rPr>
          <w:b/>
        </w:rPr>
        <w:t xml:space="preserve">     </w:t>
      </w:r>
      <w:r w:rsidR="002A5458">
        <w:rPr>
          <w:b/>
        </w:rPr>
        <w:t>Giulio Rigoni</w:t>
      </w:r>
      <w:r w:rsidR="00902E2C">
        <w:rPr>
          <w:b/>
        </w:rPr>
        <w:t xml:space="preserve">     </w:t>
      </w:r>
      <w:r w:rsidR="002A5458" w:rsidRPr="0017238C">
        <w:rPr>
          <w:b/>
        </w:rPr>
        <w:t xml:space="preserve">Agostino Rocco  </w:t>
      </w:r>
      <w:r w:rsidR="002A5458">
        <w:rPr>
          <w:b/>
        </w:rPr>
        <w:t xml:space="preserve"> </w:t>
      </w:r>
      <w:r w:rsidR="002A5458" w:rsidRPr="0017238C">
        <w:rPr>
          <w:b/>
        </w:rPr>
        <w:t xml:space="preserve">  Vera Rossi    </w:t>
      </w:r>
      <w:r w:rsidR="002A5458">
        <w:rPr>
          <w:b/>
        </w:rPr>
        <w:t xml:space="preserve"> </w:t>
      </w:r>
    </w:p>
    <w:p w14:paraId="62A97C94" w14:textId="75DD2219" w:rsidR="002A5458" w:rsidRDefault="002A5458" w:rsidP="00605885">
      <w:pPr>
        <w:pStyle w:val="Normale1"/>
        <w:contextualSpacing/>
        <w:jc w:val="center"/>
        <w:rPr>
          <w:b/>
        </w:rPr>
      </w:pPr>
      <w:r w:rsidRPr="0017238C">
        <w:rPr>
          <w:b/>
        </w:rPr>
        <w:t xml:space="preserve">Tina Sgrò   </w:t>
      </w:r>
      <w:r>
        <w:rPr>
          <w:b/>
        </w:rPr>
        <w:t xml:space="preserve"> </w:t>
      </w:r>
      <w:r w:rsidRPr="0017238C">
        <w:rPr>
          <w:b/>
        </w:rPr>
        <w:t xml:space="preserve"> Beppe Stasi    </w:t>
      </w:r>
      <w:r>
        <w:rPr>
          <w:b/>
        </w:rPr>
        <w:t xml:space="preserve"> </w:t>
      </w:r>
      <w:r w:rsidRPr="0017238C">
        <w:rPr>
          <w:b/>
        </w:rPr>
        <w:t>Marco Stefanucci</w:t>
      </w:r>
      <w:r w:rsidR="00B80A3D">
        <w:rPr>
          <w:b/>
        </w:rPr>
        <w:t xml:space="preserve">   </w:t>
      </w:r>
      <w:r w:rsidRPr="0017238C">
        <w:rPr>
          <w:b/>
        </w:rPr>
        <w:t xml:space="preserve"> </w:t>
      </w:r>
      <w:r w:rsidR="00C6539B">
        <w:rPr>
          <w:b/>
        </w:rPr>
        <w:t xml:space="preserve"> </w:t>
      </w:r>
      <w:proofErr w:type="spellStart"/>
      <w:r w:rsidR="00902E2C" w:rsidRPr="00902E2C">
        <w:rPr>
          <w:b/>
        </w:rPr>
        <w:t>Hannah</w:t>
      </w:r>
      <w:proofErr w:type="spellEnd"/>
      <w:r w:rsidR="00902E2C" w:rsidRPr="00902E2C">
        <w:rPr>
          <w:b/>
        </w:rPr>
        <w:t xml:space="preserve"> Ungaro-Pope</w:t>
      </w:r>
    </w:p>
    <w:p w14:paraId="1B1D145B" w14:textId="77777777" w:rsidR="002A5458" w:rsidRDefault="002A5458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2"/>
          <w:szCs w:val="22"/>
        </w:rPr>
      </w:pPr>
    </w:p>
    <w:p w14:paraId="45A2B1B0" w14:textId="77777777" w:rsidR="002A5458" w:rsidRPr="003C22F3" w:rsidRDefault="002A5458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color w:val="800000"/>
          <w:sz w:val="32"/>
          <w:szCs w:val="32"/>
        </w:rPr>
      </w:pPr>
      <w:r w:rsidRPr="003C22F3">
        <w:rPr>
          <w:b/>
          <w:i/>
          <w:color w:val="800000"/>
          <w:sz w:val="32"/>
          <w:szCs w:val="32"/>
        </w:rPr>
        <w:t>Vernissage</w:t>
      </w:r>
    </w:p>
    <w:p w14:paraId="0D87837C" w14:textId="02BB6EB0" w:rsidR="002A5458" w:rsidRPr="003C22F3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domenica</w:t>
      </w:r>
      <w:r w:rsidRPr="003C22F3">
        <w:rPr>
          <w:b/>
          <w:sz w:val="28"/>
          <w:szCs w:val="28"/>
        </w:rPr>
        <w:t xml:space="preserve"> </w:t>
      </w:r>
      <w:r w:rsidR="0075601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dicembre</w:t>
      </w:r>
      <w:r w:rsidRPr="003C22F3">
        <w:rPr>
          <w:b/>
          <w:sz w:val="28"/>
          <w:szCs w:val="28"/>
        </w:rPr>
        <w:t xml:space="preserve"> 202</w:t>
      </w:r>
      <w:r w:rsidR="00756016">
        <w:rPr>
          <w:b/>
          <w:sz w:val="28"/>
          <w:szCs w:val="28"/>
        </w:rPr>
        <w:t>3</w:t>
      </w:r>
    </w:p>
    <w:p w14:paraId="22CBD7A8" w14:textId="278E0445" w:rsidR="002A5458" w:rsidRPr="003C22F3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C22F3">
        <w:rPr>
          <w:b/>
        </w:rPr>
        <w:t>dalle 1</w:t>
      </w:r>
      <w:r>
        <w:rPr>
          <w:b/>
        </w:rPr>
        <w:t>7</w:t>
      </w:r>
      <w:r w:rsidRPr="003C22F3">
        <w:rPr>
          <w:b/>
        </w:rPr>
        <w:t>:00 alle 2</w:t>
      </w:r>
      <w:r w:rsidR="0078744A">
        <w:rPr>
          <w:b/>
        </w:rPr>
        <w:t>2</w:t>
      </w:r>
      <w:r w:rsidRPr="003C22F3">
        <w:rPr>
          <w:b/>
        </w:rPr>
        <w:t>:</w:t>
      </w:r>
      <w:r w:rsidR="0078744A">
        <w:rPr>
          <w:b/>
        </w:rPr>
        <w:t>0</w:t>
      </w:r>
      <w:r w:rsidRPr="003C22F3">
        <w:rPr>
          <w:b/>
        </w:rPr>
        <w:t>0</w:t>
      </w:r>
    </w:p>
    <w:p w14:paraId="011D16EF" w14:textId="77777777" w:rsidR="002A5458" w:rsidRPr="003C22F3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rPr>
          <w:b/>
        </w:rPr>
      </w:pPr>
    </w:p>
    <w:p w14:paraId="54058C90" w14:textId="1AB728F5" w:rsidR="002A5458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5036AD">
        <w:t>Testo</w:t>
      </w:r>
      <w:r w:rsidR="004F6F5F">
        <w:t xml:space="preserve"> di presentazione</w:t>
      </w:r>
      <w:r w:rsidRPr="005036AD">
        <w:t>:</w:t>
      </w:r>
      <w:r>
        <w:rPr>
          <w:b/>
        </w:rPr>
        <w:t xml:space="preserve"> </w:t>
      </w:r>
      <w:r w:rsidR="00756016">
        <w:rPr>
          <w:b/>
        </w:rPr>
        <w:t>Raffaele Milani</w:t>
      </w:r>
    </w:p>
    <w:p w14:paraId="73EE63ED" w14:textId="77777777" w:rsidR="002A5458" w:rsidRPr="003C22F3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C22F3">
        <w:t>Curatrice</w:t>
      </w:r>
      <w:r>
        <w:t xml:space="preserve"> e </w:t>
      </w:r>
      <w:r w:rsidRPr="007D5497">
        <w:t>organizzazione</w:t>
      </w:r>
      <w:r w:rsidRPr="003C22F3">
        <w:t xml:space="preserve">: </w:t>
      </w:r>
      <w:r w:rsidRPr="003C22F3">
        <w:rPr>
          <w:b/>
        </w:rPr>
        <w:t xml:space="preserve">Michele von </w:t>
      </w:r>
      <w:proofErr w:type="spellStart"/>
      <w:r w:rsidRPr="003C22F3">
        <w:rPr>
          <w:b/>
        </w:rPr>
        <w:t>Büren</w:t>
      </w:r>
      <w:proofErr w:type="spellEnd"/>
    </w:p>
    <w:p w14:paraId="1B7C6AD1" w14:textId="77777777" w:rsidR="002A5458" w:rsidRPr="003C22F3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0F1AA72D" w14:textId="5F80A3AF" w:rsidR="002A5458" w:rsidRPr="00C6539B" w:rsidRDefault="002A5458" w:rsidP="002A5458">
      <w:pPr>
        <w:pStyle w:val="Normale1"/>
        <w:contextualSpacing/>
        <w:jc w:val="center"/>
      </w:pPr>
      <w:r w:rsidRPr="003C22F3">
        <w:rPr>
          <w:lang w:eastAsia="en-US"/>
        </w:rPr>
        <w:t xml:space="preserve">la mostra resterà aperta </w:t>
      </w:r>
      <w:r w:rsidRPr="00C6539B">
        <w:rPr>
          <w:lang w:eastAsia="en-US"/>
        </w:rPr>
        <w:t>fino al 31 gennaio 202</w:t>
      </w:r>
      <w:r w:rsidR="00756016">
        <w:rPr>
          <w:lang w:eastAsia="en-US"/>
        </w:rPr>
        <w:t>4</w:t>
      </w:r>
    </w:p>
    <w:p w14:paraId="0C8C1542" w14:textId="77777777" w:rsidR="002A5458" w:rsidRPr="003C22F3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14:paraId="75184962" w14:textId="77777777" w:rsidR="002A5458" w:rsidRPr="003C22F3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C22F3">
        <w:rPr>
          <w:b/>
        </w:rPr>
        <w:t xml:space="preserve">Von </w:t>
      </w:r>
      <w:proofErr w:type="spellStart"/>
      <w:r w:rsidRPr="003C22F3">
        <w:rPr>
          <w:b/>
        </w:rPr>
        <w:t>Buren</w:t>
      </w:r>
      <w:proofErr w:type="spellEnd"/>
      <w:r w:rsidRPr="003C22F3">
        <w:rPr>
          <w:b/>
        </w:rPr>
        <w:t xml:space="preserve"> </w:t>
      </w:r>
      <w:proofErr w:type="spellStart"/>
      <w:r w:rsidRPr="003C22F3">
        <w:rPr>
          <w:b/>
        </w:rPr>
        <w:t>Contemporary</w:t>
      </w:r>
      <w:proofErr w:type="spellEnd"/>
    </w:p>
    <w:p w14:paraId="3FC42E96" w14:textId="7552DBB2" w:rsidR="002A5458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</w:pPr>
      <w:r w:rsidRPr="007D5497">
        <w:t>Via Giulia 13, 00186 Roma</w:t>
      </w:r>
    </w:p>
    <w:p w14:paraId="06C31FB2" w14:textId="77777777" w:rsidR="005332E6" w:rsidRDefault="005332E6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</w:pPr>
    </w:p>
    <w:p w14:paraId="281E9B63" w14:textId="393BECF9" w:rsidR="00B666BE" w:rsidRPr="00B666BE" w:rsidRDefault="0078744A" w:rsidP="00B666BE">
      <w:pPr>
        <w:pStyle w:val="Normale1"/>
        <w:contextualSpacing/>
        <w:jc w:val="center"/>
        <w:rPr>
          <w:b/>
          <w:i/>
          <w:lang w:eastAsia="en-US"/>
        </w:rPr>
      </w:pPr>
      <w:r>
        <w:rPr>
          <w:b/>
          <w:lang w:eastAsia="en-US"/>
        </w:rPr>
        <w:t>3</w:t>
      </w:r>
      <w:r w:rsidR="005332E6" w:rsidRPr="0078744A">
        <w:rPr>
          <w:b/>
          <w:lang w:eastAsia="en-US"/>
        </w:rPr>
        <w:t xml:space="preserve"> opere </w:t>
      </w:r>
      <w:r w:rsidR="004C3807" w:rsidRPr="00B666BE">
        <w:rPr>
          <w:b/>
          <w:lang w:eastAsia="en-US"/>
        </w:rPr>
        <w:t xml:space="preserve">saranno </w:t>
      </w:r>
      <w:r w:rsidR="005332E6" w:rsidRPr="0078744A">
        <w:rPr>
          <w:b/>
          <w:lang w:eastAsia="en-US"/>
        </w:rPr>
        <w:t>donate</w:t>
      </w:r>
      <w:r w:rsidR="004C3807" w:rsidRPr="00B666BE">
        <w:rPr>
          <w:b/>
          <w:lang w:eastAsia="en-US"/>
        </w:rPr>
        <w:t xml:space="preserve"> e </w:t>
      </w:r>
      <w:r w:rsidR="005332E6" w:rsidRPr="0078744A">
        <w:rPr>
          <w:b/>
          <w:lang w:eastAsia="en-US"/>
        </w:rPr>
        <w:t xml:space="preserve">sorteggiate per sostenere </w:t>
      </w:r>
      <w:r w:rsidR="005332E6" w:rsidRPr="00B666BE">
        <w:rPr>
          <w:b/>
          <w:i/>
          <w:lang w:eastAsia="en-US"/>
        </w:rPr>
        <w:t xml:space="preserve">4Ukraine </w:t>
      </w:r>
      <w:proofErr w:type="spellStart"/>
      <w:r w:rsidR="005332E6" w:rsidRPr="00B666BE">
        <w:rPr>
          <w:b/>
          <w:i/>
          <w:lang w:eastAsia="en-US"/>
        </w:rPr>
        <w:t>Humanitarian</w:t>
      </w:r>
      <w:proofErr w:type="spellEnd"/>
      <w:r w:rsidR="005332E6" w:rsidRPr="00B666BE">
        <w:rPr>
          <w:b/>
          <w:i/>
          <w:lang w:eastAsia="en-US"/>
        </w:rPr>
        <w:t xml:space="preserve"> </w:t>
      </w:r>
      <w:proofErr w:type="spellStart"/>
      <w:r w:rsidR="005332E6" w:rsidRPr="00B666BE">
        <w:rPr>
          <w:b/>
          <w:i/>
          <w:lang w:eastAsia="en-US"/>
        </w:rPr>
        <w:t>Aid</w:t>
      </w:r>
      <w:proofErr w:type="spellEnd"/>
    </w:p>
    <w:p w14:paraId="5849CF41" w14:textId="27DA13D4" w:rsidR="00756016" w:rsidRDefault="00756016" w:rsidP="00E77DF2">
      <w:pPr>
        <w:pStyle w:val="Normale1"/>
        <w:widowControl w:val="0"/>
        <w:autoSpaceDE w:val="0"/>
        <w:autoSpaceDN w:val="0"/>
        <w:adjustRightInd w:val="0"/>
        <w:contextualSpacing/>
        <w:rPr>
          <w:i/>
        </w:rPr>
      </w:pPr>
    </w:p>
    <w:p w14:paraId="743761BD" w14:textId="12BD9CA4" w:rsidR="00465C35" w:rsidRPr="00902E2C" w:rsidRDefault="00465C35" w:rsidP="00465C35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i/>
        </w:rPr>
      </w:pPr>
      <w:r w:rsidRPr="00902E2C">
        <w:rPr>
          <w:i/>
        </w:rPr>
        <w:t>Colui che non ha viaggiato in Italia soffrirà sempre di un senso di inferiorità perché non avrà visto ciò che ogni uomo dovrebbe vedere</w:t>
      </w:r>
    </w:p>
    <w:p w14:paraId="3586F752" w14:textId="77777777" w:rsidR="00465C35" w:rsidRPr="00902E2C" w:rsidRDefault="00465C35" w:rsidP="00465C35">
      <w:pPr>
        <w:pStyle w:val="Normale1"/>
        <w:widowControl w:val="0"/>
        <w:autoSpaceDE w:val="0"/>
        <w:autoSpaceDN w:val="0"/>
        <w:adjustRightInd w:val="0"/>
        <w:contextualSpacing/>
        <w:jc w:val="right"/>
        <w:rPr>
          <w:b/>
        </w:rPr>
      </w:pPr>
      <w:r w:rsidRPr="00902E2C">
        <w:rPr>
          <w:b/>
        </w:rPr>
        <w:t>Samuel Johnson</w:t>
      </w:r>
    </w:p>
    <w:p w14:paraId="3304A8D8" w14:textId="77777777" w:rsidR="00176B62" w:rsidRPr="00D17C2F" w:rsidRDefault="00176B62" w:rsidP="00465C35">
      <w:pPr>
        <w:pStyle w:val="Normale1"/>
        <w:widowControl w:val="0"/>
        <w:autoSpaceDE w:val="0"/>
        <w:autoSpaceDN w:val="0"/>
        <w:adjustRightInd w:val="0"/>
        <w:contextualSpacing/>
      </w:pPr>
    </w:p>
    <w:p w14:paraId="568DBEBE" w14:textId="4201A6C0" w:rsidR="003E6DBB" w:rsidRPr="003E6DBB" w:rsidRDefault="001C2700" w:rsidP="003E6DBB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3E6DBB">
        <w:rPr>
          <w:b/>
        </w:rPr>
        <w:t xml:space="preserve">Von </w:t>
      </w:r>
      <w:proofErr w:type="spellStart"/>
      <w:r w:rsidRPr="003E6DBB">
        <w:rPr>
          <w:b/>
        </w:rPr>
        <w:t>Buren</w:t>
      </w:r>
      <w:proofErr w:type="spellEnd"/>
      <w:r w:rsidRPr="003E6DBB">
        <w:rPr>
          <w:b/>
        </w:rPr>
        <w:t xml:space="preserve"> </w:t>
      </w:r>
      <w:proofErr w:type="spellStart"/>
      <w:r w:rsidRPr="003E6DBB">
        <w:rPr>
          <w:b/>
        </w:rPr>
        <w:t>Contemporary</w:t>
      </w:r>
      <w:proofErr w:type="spellEnd"/>
      <w:r>
        <w:t xml:space="preserve"> è </w:t>
      </w:r>
      <w:r w:rsidR="00D17C2F">
        <w:t>felice</w:t>
      </w:r>
      <w:r>
        <w:t xml:space="preserve"> di presentare </w:t>
      </w:r>
      <w:r w:rsidR="00465C35" w:rsidRPr="003E6DBB">
        <w:rPr>
          <w:b/>
          <w:i/>
        </w:rPr>
        <w:t>THE GRAND TOUR</w:t>
      </w:r>
      <w:r>
        <w:t xml:space="preserve">, </w:t>
      </w:r>
      <w:r w:rsidR="00A742E8">
        <w:t>una</w:t>
      </w:r>
      <w:r w:rsidR="003E6DBB" w:rsidRPr="003E6DBB">
        <w:t xml:space="preserve"> mostra</w:t>
      </w:r>
      <w:r w:rsidR="00A742E8">
        <w:t xml:space="preserve"> collettiva</w:t>
      </w:r>
      <w:r w:rsidR="003E6DBB" w:rsidRPr="003E6DBB">
        <w:t xml:space="preserve"> natalizia ricca e variegata</w:t>
      </w:r>
      <w:r w:rsidR="00A742E8">
        <w:t xml:space="preserve">, </w:t>
      </w:r>
      <w:r w:rsidR="003E6DBB" w:rsidRPr="003E6DBB">
        <w:t>ispirata a un'era passata di viaggi e avventure.</w:t>
      </w:r>
    </w:p>
    <w:p w14:paraId="701BB989" w14:textId="72A9BB52" w:rsidR="00465C35" w:rsidRDefault="00465C35" w:rsidP="00465C35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7862BC74" w14:textId="067A285E" w:rsidR="00A0461E" w:rsidRDefault="00465C35" w:rsidP="00194221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465C35">
        <w:t xml:space="preserve">A partire dal </w:t>
      </w:r>
      <w:r w:rsidR="00B7709F">
        <w:t>Seicento</w:t>
      </w:r>
      <w:r w:rsidRPr="00465C35">
        <w:t>, era di moda</w:t>
      </w:r>
      <w:r w:rsidR="00DB422B">
        <w:t>,</w:t>
      </w:r>
      <w:r w:rsidRPr="00465C35">
        <w:t xml:space="preserve"> </w:t>
      </w:r>
      <w:r w:rsidR="00DB422B" w:rsidRPr="00831D19">
        <w:t>tra</w:t>
      </w:r>
      <w:r w:rsidRPr="00465C35">
        <w:t xml:space="preserve"> le famiglie benestanti</w:t>
      </w:r>
      <w:r w:rsidR="00DB422B">
        <w:t>,</w:t>
      </w:r>
      <w:r w:rsidRPr="00465C35">
        <w:t xml:space="preserve"> mandare i propri figli in giro per l'Europa per completare la </w:t>
      </w:r>
      <w:r w:rsidR="00895727">
        <w:t>loro</w:t>
      </w:r>
      <w:r w:rsidRPr="00465C35">
        <w:t xml:space="preserve"> istruzione introducendoli all'arte, alla storia e alla cultura del continente e in particolare dell'Italia. </w:t>
      </w:r>
      <w:r w:rsidR="00895727">
        <w:t>Questo</w:t>
      </w:r>
      <w:r w:rsidRPr="00465C35">
        <w:t xml:space="preserve"> rito di passaggio era conosciuto come Il </w:t>
      </w:r>
      <w:proofErr w:type="spellStart"/>
      <w:r w:rsidRPr="00465C35">
        <w:t>Grand</w:t>
      </w:r>
      <w:proofErr w:type="spellEnd"/>
      <w:r w:rsidRPr="00465C35">
        <w:t xml:space="preserve"> Tour. Generalmente comprendeva visite a Venezia, Firenze, Roma e Napoli e durava mesi, anche anni. Molti dei </w:t>
      </w:r>
      <w:proofErr w:type="spellStart"/>
      <w:r w:rsidRPr="00465C35">
        <w:t>Grand</w:t>
      </w:r>
      <w:proofErr w:type="spellEnd"/>
      <w:r w:rsidRPr="00465C35">
        <w:t xml:space="preserve"> </w:t>
      </w:r>
      <w:proofErr w:type="spellStart"/>
      <w:r w:rsidRPr="00465C35">
        <w:t>Tourist</w:t>
      </w:r>
      <w:proofErr w:type="spellEnd"/>
      <w:r w:rsidRPr="00465C35">
        <w:t xml:space="preserve"> acquistavano dipinti, sculture, stampe</w:t>
      </w:r>
      <w:r w:rsidR="003E6DBB">
        <w:t xml:space="preserve"> </w:t>
      </w:r>
      <w:r w:rsidRPr="00465C35">
        <w:t>e altri souvenir che riportavano a casa per esibirli con orgoglio come ricordo del loro viaggio formativo.</w:t>
      </w:r>
    </w:p>
    <w:p w14:paraId="1C96E1FF" w14:textId="283435E2" w:rsidR="00194221" w:rsidRPr="00194221" w:rsidRDefault="00194221" w:rsidP="00194221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194221">
        <w:lastRenderedPageBreak/>
        <w:t>Con la partecipazione di 3</w:t>
      </w:r>
      <w:r>
        <w:t>4</w:t>
      </w:r>
      <w:r w:rsidRPr="00194221">
        <w:t xml:space="preserve"> artisti; una varietà di generi tra cui pittura, disegno, scultura, fotografia, collage e arte ceramica; e la </w:t>
      </w:r>
      <w:r>
        <w:t>ricreazione</w:t>
      </w:r>
      <w:r w:rsidRPr="00194221">
        <w:t xml:space="preserve"> di una tradizionale Quadreria,</w:t>
      </w:r>
      <w:r w:rsidR="00831D19">
        <w:t xml:space="preserve"> la mostra</w:t>
      </w:r>
      <w:r w:rsidRPr="00194221">
        <w:t xml:space="preserve"> </w:t>
      </w:r>
      <w:r w:rsidRPr="003E6DBB">
        <w:rPr>
          <w:i/>
        </w:rPr>
        <w:t xml:space="preserve">The </w:t>
      </w:r>
      <w:proofErr w:type="spellStart"/>
      <w:r w:rsidRPr="003E6DBB">
        <w:rPr>
          <w:i/>
        </w:rPr>
        <w:t>Grand</w:t>
      </w:r>
      <w:proofErr w:type="spellEnd"/>
      <w:r w:rsidRPr="003E6DBB">
        <w:rPr>
          <w:i/>
        </w:rPr>
        <w:t xml:space="preserve"> Tour</w:t>
      </w:r>
      <w:r w:rsidRPr="00194221">
        <w:t xml:space="preserve"> trasformerà la galleria stessa in un'installazione artistica in modo che i visitatori possano immergersi in un'esperienza festosa</w:t>
      </w:r>
      <w:r w:rsidR="00895727">
        <w:t xml:space="preserve">, </w:t>
      </w:r>
      <w:r w:rsidR="00906066">
        <w:t xml:space="preserve">che porta </w:t>
      </w:r>
      <w:r w:rsidRPr="00194221">
        <w:t>indietro nel tempo.</w:t>
      </w:r>
    </w:p>
    <w:p w14:paraId="7477CA43" w14:textId="77777777" w:rsidR="00465C35" w:rsidRPr="00465C35" w:rsidRDefault="00465C35" w:rsidP="00465C35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19FCD698" w14:textId="1DC07A02" w:rsidR="00BF5A8C" w:rsidRP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BF5A8C">
        <w:t xml:space="preserve">Alcuni degli artisti, tra cui </w:t>
      </w:r>
      <w:r w:rsidRPr="00BF5A8C">
        <w:rPr>
          <w:b/>
        </w:rPr>
        <w:t xml:space="preserve">Mattia </w:t>
      </w:r>
      <w:proofErr w:type="spellStart"/>
      <w:r w:rsidRPr="00BF5A8C">
        <w:rPr>
          <w:b/>
        </w:rPr>
        <w:t>Barbalaco</w:t>
      </w:r>
      <w:proofErr w:type="spellEnd"/>
      <w:r w:rsidRPr="00BF5A8C">
        <w:t xml:space="preserve">, </w:t>
      </w:r>
      <w:r w:rsidRPr="00BF5A8C">
        <w:rPr>
          <w:b/>
        </w:rPr>
        <w:t>Pietro Capone</w:t>
      </w:r>
      <w:r w:rsidRPr="00BF5A8C">
        <w:t xml:space="preserve">, </w:t>
      </w:r>
      <w:proofErr w:type="spellStart"/>
      <w:r w:rsidRPr="00BF5A8C">
        <w:rPr>
          <w:b/>
        </w:rPr>
        <w:t>Mihail</w:t>
      </w:r>
      <w:proofErr w:type="spellEnd"/>
      <w:r w:rsidRPr="00BF5A8C">
        <w:rPr>
          <w:b/>
        </w:rPr>
        <w:t xml:space="preserve"> </w:t>
      </w:r>
      <w:proofErr w:type="spellStart"/>
      <w:r w:rsidRPr="00BF5A8C">
        <w:rPr>
          <w:b/>
        </w:rPr>
        <w:t>Dinisiuc</w:t>
      </w:r>
      <w:proofErr w:type="spellEnd"/>
      <w:r w:rsidRPr="00BF5A8C">
        <w:t xml:space="preserve">, </w:t>
      </w:r>
      <w:r w:rsidRPr="00BF5A8C">
        <w:rPr>
          <w:b/>
        </w:rPr>
        <w:t>Gabriele Luciani</w:t>
      </w:r>
      <w:r w:rsidRPr="00BF5A8C">
        <w:t xml:space="preserve"> e </w:t>
      </w:r>
      <w:r w:rsidRPr="00BF5A8C">
        <w:rPr>
          <w:b/>
        </w:rPr>
        <w:t xml:space="preserve">Massimo </w:t>
      </w:r>
      <w:proofErr w:type="spellStart"/>
      <w:r w:rsidRPr="00BF5A8C">
        <w:rPr>
          <w:b/>
        </w:rPr>
        <w:t>Pulini</w:t>
      </w:r>
      <w:proofErr w:type="spellEnd"/>
      <w:r w:rsidRPr="00BF5A8C">
        <w:t xml:space="preserve">, usano le loro formidabili abilità per evocare deliberatamente il mondo formale dei musei d'arte e delle accademie, mentre altri - </w:t>
      </w:r>
      <w:r w:rsidRPr="00BF5A8C">
        <w:rPr>
          <w:b/>
        </w:rPr>
        <w:t xml:space="preserve">Juan José </w:t>
      </w:r>
      <w:proofErr w:type="spellStart"/>
      <w:r w:rsidRPr="00BF5A8C">
        <w:rPr>
          <w:b/>
        </w:rPr>
        <w:t>Martínez</w:t>
      </w:r>
      <w:proofErr w:type="spellEnd"/>
      <w:r w:rsidRPr="00BF5A8C">
        <w:rPr>
          <w:b/>
        </w:rPr>
        <w:t xml:space="preserve"> </w:t>
      </w:r>
      <w:proofErr w:type="spellStart"/>
      <w:r w:rsidRPr="00BF5A8C">
        <w:rPr>
          <w:b/>
        </w:rPr>
        <w:t>Cánovas</w:t>
      </w:r>
      <w:proofErr w:type="spellEnd"/>
      <w:r w:rsidRPr="00BF5A8C">
        <w:t xml:space="preserve">, </w:t>
      </w:r>
      <w:r w:rsidRPr="00BF5A8C">
        <w:rPr>
          <w:b/>
        </w:rPr>
        <w:t xml:space="preserve">Charlie </w:t>
      </w:r>
      <w:proofErr w:type="spellStart"/>
      <w:r w:rsidRPr="00BF5A8C">
        <w:rPr>
          <w:b/>
        </w:rPr>
        <w:t>Masson</w:t>
      </w:r>
      <w:proofErr w:type="spellEnd"/>
      <w:r w:rsidRPr="00BF5A8C">
        <w:t xml:space="preserve">, </w:t>
      </w:r>
      <w:r w:rsidRPr="00BF5A8C">
        <w:rPr>
          <w:b/>
        </w:rPr>
        <w:t>Agostino Rocco</w:t>
      </w:r>
      <w:r w:rsidRPr="00BF5A8C">
        <w:t xml:space="preserve"> e </w:t>
      </w:r>
      <w:r w:rsidRPr="00BF5A8C">
        <w:rPr>
          <w:b/>
        </w:rPr>
        <w:t>Beppe Stasi</w:t>
      </w:r>
      <w:r w:rsidRPr="00BF5A8C">
        <w:t xml:space="preserve"> </w:t>
      </w:r>
      <w:r w:rsidR="00906066">
        <w:t>-</w:t>
      </w:r>
      <w:r w:rsidRPr="00BF5A8C">
        <w:t xml:space="preserve"> </w:t>
      </w:r>
      <w:r w:rsidR="00906066">
        <w:t>adoperano</w:t>
      </w:r>
      <w:r w:rsidRPr="00BF5A8C">
        <w:t xml:space="preserve"> la loro tecnica sorprendente </w:t>
      </w:r>
      <w:r w:rsidR="00906066">
        <w:t>per</w:t>
      </w:r>
      <w:r w:rsidRPr="00BF5A8C">
        <w:t xml:space="preserve"> un finale più giocoso</w:t>
      </w:r>
      <w:r w:rsidR="001C26B4">
        <w:t>,</w:t>
      </w:r>
      <w:r w:rsidRPr="00BF5A8C">
        <w:t xml:space="preserve"> rivisitando le opere dei grandi maestri con un occhio contemporaneo.</w:t>
      </w:r>
    </w:p>
    <w:p w14:paraId="2760B83A" w14:textId="69B13B8F" w:rsidR="005C3A9F" w:rsidRDefault="005C3A9F" w:rsidP="005C3A9F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01C4F67E" w14:textId="7C06CB82" w:rsidR="00415505" w:rsidRPr="00415505" w:rsidRDefault="00BF5A8C" w:rsidP="00415505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BF5A8C">
        <w:t xml:space="preserve">Molte delle opere in mostra si concentrano sul paesaggio. Come souvenir dei loro viaggi, i </w:t>
      </w:r>
      <w:proofErr w:type="spellStart"/>
      <w:r w:rsidRPr="00BF5A8C">
        <w:t>Grand</w:t>
      </w:r>
      <w:proofErr w:type="spellEnd"/>
      <w:r w:rsidRPr="00BF5A8C">
        <w:t xml:space="preserve"> </w:t>
      </w:r>
      <w:proofErr w:type="spellStart"/>
      <w:r w:rsidRPr="00BF5A8C">
        <w:t>Tourist</w:t>
      </w:r>
      <w:proofErr w:type="spellEnd"/>
      <w:r w:rsidR="003E6DBB">
        <w:t xml:space="preserve"> </w:t>
      </w:r>
      <w:r w:rsidRPr="00BF5A8C">
        <w:t xml:space="preserve">amavano acquistare le immagini dei loro luoghi preferiti, generando una forte domanda di pittori di paesaggi e vedute italiane. </w:t>
      </w:r>
      <w:r w:rsidRPr="00BF5A8C">
        <w:rPr>
          <w:b/>
        </w:rPr>
        <w:t xml:space="preserve">Justin </w:t>
      </w:r>
      <w:proofErr w:type="spellStart"/>
      <w:r w:rsidRPr="00BF5A8C">
        <w:rPr>
          <w:b/>
        </w:rPr>
        <w:t>Bradshaw</w:t>
      </w:r>
      <w:proofErr w:type="spellEnd"/>
      <w:r w:rsidRPr="00BF5A8C">
        <w:t xml:space="preserve">, </w:t>
      </w:r>
      <w:r w:rsidR="00906066" w:rsidRPr="00906066">
        <w:rPr>
          <w:b/>
        </w:rPr>
        <w:t>Luis J. Fernández</w:t>
      </w:r>
      <w:r w:rsidR="00906066" w:rsidRPr="00906066">
        <w:t>,</w:t>
      </w:r>
      <w:r w:rsidR="00906066">
        <w:rPr>
          <w:b/>
        </w:rPr>
        <w:t xml:space="preserve"> </w:t>
      </w:r>
      <w:r w:rsidRPr="00BF5A8C">
        <w:rPr>
          <w:b/>
        </w:rPr>
        <w:t xml:space="preserve">Augusto </w:t>
      </w:r>
      <w:proofErr w:type="spellStart"/>
      <w:r w:rsidRPr="00BF5A8C">
        <w:rPr>
          <w:b/>
        </w:rPr>
        <w:t>Gadea</w:t>
      </w:r>
      <w:proofErr w:type="spellEnd"/>
      <w:r w:rsidRPr="00BF5A8C">
        <w:t xml:space="preserve">, </w:t>
      </w:r>
      <w:r w:rsidRPr="00BF5A8C">
        <w:rPr>
          <w:b/>
        </w:rPr>
        <w:t xml:space="preserve">Michelino </w:t>
      </w:r>
      <w:proofErr w:type="spellStart"/>
      <w:r w:rsidRPr="00BF5A8C">
        <w:rPr>
          <w:b/>
        </w:rPr>
        <w:t>Iorizzo</w:t>
      </w:r>
      <w:proofErr w:type="spellEnd"/>
      <w:r w:rsidRPr="00BF5A8C">
        <w:t xml:space="preserve">, </w:t>
      </w:r>
      <w:r w:rsidRPr="00BF5A8C">
        <w:rPr>
          <w:b/>
        </w:rPr>
        <w:t xml:space="preserve">Kristina </w:t>
      </w:r>
      <w:proofErr w:type="spellStart"/>
      <w:r w:rsidRPr="00BF5A8C">
        <w:rPr>
          <w:b/>
        </w:rPr>
        <w:t>Milakovic</w:t>
      </w:r>
      <w:proofErr w:type="spellEnd"/>
      <w:r w:rsidRPr="00BF5A8C">
        <w:t xml:space="preserve">, </w:t>
      </w:r>
      <w:r w:rsidRPr="00BF5A8C">
        <w:rPr>
          <w:b/>
        </w:rPr>
        <w:t>Guido Morelli</w:t>
      </w:r>
      <w:r w:rsidRPr="00BF5A8C">
        <w:t xml:space="preserve"> e </w:t>
      </w:r>
      <w:r w:rsidRPr="00BF5A8C">
        <w:rPr>
          <w:b/>
        </w:rPr>
        <w:t>Marco Stefanucci</w:t>
      </w:r>
      <w:r w:rsidRPr="00BF5A8C">
        <w:t xml:space="preserve"> esplorano vari aspetti di questa tradizione, mentre</w:t>
      </w:r>
      <w:r>
        <w:t xml:space="preserve"> le</w:t>
      </w:r>
      <w:r w:rsidRPr="00BF5A8C">
        <w:t xml:space="preserve"> fotograf</w:t>
      </w:r>
      <w:r>
        <w:t>e</w:t>
      </w:r>
      <w:r w:rsidRPr="00BF5A8C">
        <w:t xml:space="preserve"> </w:t>
      </w:r>
      <w:r w:rsidRPr="00BF5A8C">
        <w:rPr>
          <w:b/>
        </w:rPr>
        <w:t>Sofia Podestà</w:t>
      </w:r>
      <w:r w:rsidRPr="00BF5A8C">
        <w:t xml:space="preserve"> e </w:t>
      </w:r>
      <w:r w:rsidRPr="00BF5A8C">
        <w:rPr>
          <w:b/>
        </w:rPr>
        <w:t>Vera Rossi</w:t>
      </w:r>
      <w:r w:rsidRPr="00BF5A8C">
        <w:t xml:space="preserve"> catturano siti che erano una tappa obbligata per i turisti,</w:t>
      </w:r>
      <w:r w:rsidR="00415505">
        <w:t xml:space="preserve"> </w:t>
      </w:r>
      <w:r w:rsidR="00415505" w:rsidRPr="00415505">
        <w:t xml:space="preserve">tra cui l'Orto Botanico di Palermo che tanto incantò Goethe (Podestà) e l'incredibilmente romantico Giardino di Ninfa con le sue rovine coperte di fiori (Rossi). </w:t>
      </w:r>
      <w:proofErr w:type="spellStart"/>
      <w:r w:rsidR="00415505" w:rsidRPr="00415505">
        <w:rPr>
          <w:b/>
        </w:rPr>
        <w:t>Hannah</w:t>
      </w:r>
      <w:proofErr w:type="spellEnd"/>
      <w:r w:rsidR="00415505" w:rsidRPr="00415505">
        <w:rPr>
          <w:b/>
        </w:rPr>
        <w:t xml:space="preserve"> Ungaro-Pope</w:t>
      </w:r>
      <w:r w:rsidR="00415505">
        <w:t>, invece,</w:t>
      </w:r>
      <w:r w:rsidR="00415505" w:rsidRPr="00415505">
        <w:t xml:space="preserve"> basa la sua ricerca sull'idea di Goethe dell'Urpflanze, un archetipo vegetale da cui derivano tutte le altre piante e che </w:t>
      </w:r>
      <w:r w:rsidR="00CA5F84">
        <w:t xml:space="preserve">Goethe </w:t>
      </w:r>
      <w:r w:rsidR="00415505" w:rsidRPr="00415505">
        <w:t>sperava di trovare durante i suoi viaggi in Italia.</w:t>
      </w:r>
    </w:p>
    <w:p w14:paraId="601B8C1D" w14:textId="77777777" w:rsidR="00BF5A8C" w:rsidRP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1BDB15B8" w14:textId="117E2007" w:rsidR="00BF5A8C" w:rsidRP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BF5A8C">
        <w:t xml:space="preserve">L'artista del collage </w:t>
      </w:r>
      <w:r w:rsidRPr="00BF5A8C">
        <w:rPr>
          <w:b/>
        </w:rPr>
        <w:t>Simona Gasperini</w:t>
      </w:r>
      <w:r w:rsidRPr="00BF5A8C">
        <w:t xml:space="preserve"> e i pittori </w:t>
      </w:r>
      <w:r w:rsidRPr="00BF5A8C">
        <w:rPr>
          <w:b/>
        </w:rPr>
        <w:t>Saro Puma</w:t>
      </w:r>
      <w:r w:rsidR="00641361">
        <w:t xml:space="preserve"> e</w:t>
      </w:r>
      <w:r w:rsidRPr="00BF5A8C">
        <w:t xml:space="preserve"> </w:t>
      </w:r>
      <w:r w:rsidRPr="00BF5A8C">
        <w:rPr>
          <w:b/>
        </w:rPr>
        <w:t>Giulio Rigoni</w:t>
      </w:r>
      <w:r w:rsidRPr="00BF5A8C">
        <w:t xml:space="preserve"> affrontano il tema in modo estroso</w:t>
      </w:r>
      <w:r w:rsidR="004E0BBA">
        <w:t xml:space="preserve">, </w:t>
      </w:r>
      <w:r w:rsidRPr="00BF5A8C">
        <w:t xml:space="preserve">con opere dalla vena fortemente illustrativa, mentre il duo artistico </w:t>
      </w:r>
      <w:proofErr w:type="spellStart"/>
      <w:r w:rsidRPr="00BF5A8C">
        <w:rPr>
          <w:b/>
        </w:rPr>
        <w:t>Clamisart</w:t>
      </w:r>
      <w:proofErr w:type="spellEnd"/>
      <w:r w:rsidRPr="00BF5A8C">
        <w:t xml:space="preserve"> indaga la </w:t>
      </w:r>
      <w:r w:rsidR="004E0BBA">
        <w:t xml:space="preserve">ricerca frenetica di souvenir associati </w:t>
      </w:r>
      <w:r w:rsidRPr="00BF5A8C">
        <w:t xml:space="preserve">al Tour con la creazione di piatti e </w:t>
      </w:r>
      <w:r>
        <w:t>ornamenti</w:t>
      </w:r>
      <w:r w:rsidR="00641361">
        <w:t xml:space="preserve"> in porcellana</w:t>
      </w:r>
      <w:r w:rsidRPr="00BF5A8C">
        <w:t>.</w:t>
      </w:r>
    </w:p>
    <w:p w14:paraId="4F46DD13" w14:textId="39DFC723" w:rsidR="00BF5A8C" w:rsidRDefault="00BF5A8C" w:rsidP="005C3A9F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18D53F61" w14:textId="05E52549" w:rsidR="00BF5A8C" w:rsidRP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BF5A8C">
        <w:rPr>
          <w:b/>
        </w:rPr>
        <w:t>Mario Mei</w:t>
      </w:r>
      <w:r w:rsidRPr="00BF5A8C">
        <w:t xml:space="preserve"> e </w:t>
      </w:r>
      <w:r w:rsidRPr="00BF5A8C">
        <w:rPr>
          <w:b/>
        </w:rPr>
        <w:t>Tina Sgrò</w:t>
      </w:r>
      <w:r w:rsidRPr="00BF5A8C">
        <w:t xml:space="preserve"> partecipano con suggestivi dipinti </w:t>
      </w:r>
      <w:r w:rsidR="001C26B4" w:rsidRPr="004E0BBA">
        <w:t xml:space="preserve">che ritraggono </w:t>
      </w:r>
      <w:r w:rsidRPr="00BF5A8C">
        <w:t xml:space="preserve">interni di musei e chiese di Roma, mentre gli scultori </w:t>
      </w:r>
      <w:proofErr w:type="spellStart"/>
      <w:r w:rsidR="00AC2A85">
        <w:rPr>
          <w:b/>
        </w:rPr>
        <w:t>Maiti</w:t>
      </w:r>
      <w:proofErr w:type="spellEnd"/>
      <w:r w:rsidRPr="00BF5A8C">
        <w:t xml:space="preserve">, </w:t>
      </w:r>
      <w:r w:rsidRPr="00BF5A8C">
        <w:rPr>
          <w:b/>
        </w:rPr>
        <w:t xml:space="preserve">Paolo </w:t>
      </w:r>
      <w:proofErr w:type="spellStart"/>
      <w:r w:rsidRPr="00BF5A8C">
        <w:rPr>
          <w:b/>
        </w:rPr>
        <w:t>Migliazza</w:t>
      </w:r>
      <w:proofErr w:type="spellEnd"/>
      <w:r w:rsidRPr="00BF5A8C">
        <w:t xml:space="preserve"> e </w:t>
      </w:r>
      <w:r w:rsidRPr="00BF5A8C">
        <w:rPr>
          <w:b/>
        </w:rPr>
        <w:t xml:space="preserve">Claire </w:t>
      </w:r>
      <w:proofErr w:type="spellStart"/>
      <w:r w:rsidRPr="00BF5A8C">
        <w:rPr>
          <w:b/>
        </w:rPr>
        <w:t>Piredda</w:t>
      </w:r>
      <w:proofErr w:type="spellEnd"/>
      <w:r w:rsidRPr="00BF5A8C">
        <w:t xml:space="preserve"> si concentrano sulla figura umana con creazioni in cartapesta, resina e terracotta.</w:t>
      </w:r>
    </w:p>
    <w:p w14:paraId="47ED1E71" w14:textId="60194534" w:rsid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BF5A8C">
        <w:t xml:space="preserve">   </w:t>
      </w:r>
    </w:p>
    <w:p w14:paraId="324104F2" w14:textId="63144E2F" w:rsidR="00AC2A85" w:rsidRPr="00AC2A85" w:rsidRDefault="00AC2A85" w:rsidP="00AC2A85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AC2A85">
        <w:t xml:space="preserve">Il mondo della mitologia, tema dominante nelle </w:t>
      </w:r>
      <w:r w:rsidRPr="004E0BBA">
        <w:t>opere ammirat</w:t>
      </w:r>
      <w:r w:rsidR="001C26B4" w:rsidRPr="004E0BBA">
        <w:t>e e apprezzate da</w:t>
      </w:r>
      <w:r w:rsidRPr="004E0BBA">
        <w:t xml:space="preserve"> </w:t>
      </w:r>
      <w:r w:rsidRPr="00AC2A85">
        <w:t xml:space="preserve">un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, </w:t>
      </w:r>
      <w:r w:rsidRPr="00AC2A85">
        <w:t xml:space="preserve">è l'ispirazione per le </w:t>
      </w:r>
      <w:r>
        <w:t>sculture</w:t>
      </w:r>
      <w:r w:rsidRPr="00AC2A85">
        <w:t xml:space="preserve"> </w:t>
      </w:r>
      <w:r>
        <w:t>dell</w:t>
      </w:r>
      <w:r w:rsidR="003E6DBB" w:rsidRPr="003E6DBB">
        <w:t>'</w:t>
      </w:r>
      <w:r>
        <w:t>artista</w:t>
      </w:r>
      <w:r w:rsidRPr="00AC2A85">
        <w:t xml:space="preserve"> napoletano </w:t>
      </w:r>
      <w:r w:rsidRPr="00AC2A85">
        <w:rPr>
          <w:b/>
        </w:rPr>
        <w:t xml:space="preserve">Vittorio </w:t>
      </w:r>
      <w:proofErr w:type="spellStart"/>
      <w:r w:rsidRPr="00AC2A85">
        <w:rPr>
          <w:b/>
        </w:rPr>
        <w:t>Iavazzo</w:t>
      </w:r>
      <w:proofErr w:type="spellEnd"/>
      <w:r w:rsidRPr="00AC2A85">
        <w:t xml:space="preserve"> e del pittore romano </w:t>
      </w:r>
      <w:r w:rsidRPr="00AC2A85">
        <w:rPr>
          <w:b/>
        </w:rPr>
        <w:t>Lorenzo Bruschini</w:t>
      </w:r>
      <w:r w:rsidRPr="00AC2A85">
        <w:t xml:space="preserve">, mentre </w:t>
      </w:r>
      <w:proofErr w:type="spellStart"/>
      <w:r w:rsidRPr="00AC2A85">
        <w:rPr>
          <w:b/>
        </w:rPr>
        <w:t>Lucianella</w:t>
      </w:r>
      <w:proofErr w:type="spellEnd"/>
      <w:r w:rsidRPr="00AC2A85">
        <w:rPr>
          <w:b/>
        </w:rPr>
        <w:t xml:space="preserve"> Cafagna</w:t>
      </w:r>
      <w:r w:rsidRPr="00AC2A85">
        <w:t xml:space="preserve"> ci presenta un ritratto di grandi dimensioni su carta di una giovane ragazza che ricorda un'eroina del </w:t>
      </w:r>
      <w:proofErr w:type="spellStart"/>
      <w:r w:rsidRPr="00AC2A85">
        <w:t>Grand</w:t>
      </w:r>
      <w:proofErr w:type="spellEnd"/>
      <w:r w:rsidRPr="00AC2A85">
        <w:t xml:space="preserve"> Tour di Henry James o E.M. Forster.</w:t>
      </w:r>
    </w:p>
    <w:p w14:paraId="4480BC40" w14:textId="77777777" w:rsidR="00AC2A85" w:rsidRPr="00BF5A8C" w:rsidRDefault="00AC2A85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6EB5A359" w14:textId="147F95F3" w:rsidR="00BF5A8C" w:rsidRP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BF5A8C">
        <w:t xml:space="preserve">Guardando fuori dall'Italia, l'artista romano </w:t>
      </w:r>
      <w:r w:rsidRPr="00BF5A8C">
        <w:rPr>
          <w:b/>
        </w:rPr>
        <w:t>Bato</w:t>
      </w:r>
      <w:r w:rsidRPr="00BF5A8C">
        <w:t xml:space="preserve"> </w:t>
      </w:r>
      <w:r w:rsidR="00AC2A85">
        <w:t>si ispira alle rovine</w:t>
      </w:r>
      <w:r w:rsidRPr="00BF5A8C">
        <w:t xml:space="preserve"> di Babilonia mentre</w:t>
      </w:r>
      <w:r>
        <w:t xml:space="preserve"> la fotografa</w:t>
      </w:r>
      <w:r w:rsidRPr="00BF5A8C">
        <w:t xml:space="preserve"> </w:t>
      </w:r>
      <w:r w:rsidRPr="00BF5A8C">
        <w:rPr>
          <w:b/>
        </w:rPr>
        <w:t>Chiara Caselli</w:t>
      </w:r>
      <w:r w:rsidRPr="00BF5A8C">
        <w:t xml:space="preserve"> incanta con una serie di vedute di </w:t>
      </w:r>
      <w:proofErr w:type="spellStart"/>
      <w:r w:rsidRPr="00BF5A8C">
        <w:t>Bukhara</w:t>
      </w:r>
      <w:proofErr w:type="spellEnd"/>
      <w:r w:rsidRPr="00BF5A8C">
        <w:t>, l'antica città dell'Uzbekistan.</w:t>
      </w:r>
    </w:p>
    <w:p w14:paraId="4948866A" w14:textId="4BACA952" w:rsid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2BFEB56F" w14:textId="0C32C610" w:rsidR="00BF5A8C" w:rsidRPr="00BF5A8C" w:rsidRDefault="00BF5A8C" w:rsidP="00237CF8">
      <w:pPr>
        <w:jc w:val="both"/>
        <w:rPr>
          <w:b/>
        </w:rPr>
      </w:pPr>
      <w:r>
        <w:t xml:space="preserve">Il testo di presentazione della mostra è </w:t>
      </w:r>
      <w:proofErr w:type="gramStart"/>
      <w:r>
        <w:t>di</w:t>
      </w:r>
      <w:proofErr w:type="gramEnd"/>
      <w:r>
        <w:t xml:space="preserve"> </w:t>
      </w:r>
      <w:r>
        <w:rPr>
          <w:b/>
        </w:rPr>
        <w:t>Raffaele Milani</w:t>
      </w:r>
      <w:r>
        <w:t xml:space="preserve">, professore di estetica </w:t>
      </w:r>
      <w:r w:rsidR="00CA5F84">
        <w:t>all’</w:t>
      </w:r>
      <w:r w:rsidR="00D443FE">
        <w:t>Università di Bologna</w:t>
      </w:r>
      <w:r w:rsidR="00AC2A85">
        <w:t xml:space="preserve"> e </w:t>
      </w:r>
      <w:r w:rsidR="004C3807">
        <w:t>uno dei massimi esperti itali</w:t>
      </w:r>
      <w:bookmarkStart w:id="0" w:name="_GoBack"/>
      <w:bookmarkEnd w:id="0"/>
      <w:r w:rsidR="004C3807">
        <w:t>ani in materia di paesaggio e</w:t>
      </w:r>
      <w:r w:rsidR="00AC2A85">
        <w:t xml:space="preserve"> </w:t>
      </w:r>
      <w:r w:rsidR="00AC2A85" w:rsidRPr="004E0BBA">
        <w:t>letteratura</w:t>
      </w:r>
      <w:r w:rsidR="00AC2A85" w:rsidRPr="00DD2DF1">
        <w:t xml:space="preserve"> </w:t>
      </w:r>
      <w:r w:rsidR="004E0BBA" w:rsidRPr="00DD2DF1">
        <w:t>del</w:t>
      </w:r>
      <w:r w:rsidR="004C3807" w:rsidRPr="004E0BBA">
        <w:t xml:space="preserve"> </w:t>
      </w:r>
      <w:proofErr w:type="spellStart"/>
      <w:r w:rsidR="00AC2A85" w:rsidRPr="004E0BBA">
        <w:t>Grand</w:t>
      </w:r>
      <w:proofErr w:type="spellEnd"/>
      <w:r w:rsidR="00AC2A85" w:rsidRPr="004E0BBA">
        <w:t xml:space="preserve"> </w:t>
      </w:r>
      <w:r w:rsidR="00AC2A85">
        <w:t>Tour.</w:t>
      </w:r>
    </w:p>
    <w:p w14:paraId="39E89DE9" w14:textId="77777777" w:rsidR="00BF5A8C" w:rsidRP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</w:p>
    <w:p w14:paraId="7E597EB9" w14:textId="77777777" w:rsidR="00BF5A8C" w:rsidRPr="00BF5A8C" w:rsidRDefault="00BF5A8C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BF5A8C">
        <w:rPr>
          <w:b/>
        </w:rPr>
        <w:t>Lotteria d'arte di beneficenza</w:t>
      </w:r>
    </w:p>
    <w:p w14:paraId="4A5F86D4" w14:textId="4BBB67A0" w:rsidR="00BF5A8C" w:rsidRPr="00DD2DF1" w:rsidRDefault="00895727" w:rsidP="00BF5A8C">
      <w:pPr>
        <w:pStyle w:val="Normale1"/>
        <w:widowControl w:val="0"/>
        <w:autoSpaceDE w:val="0"/>
        <w:autoSpaceDN w:val="0"/>
        <w:adjustRightInd w:val="0"/>
        <w:contextualSpacing/>
        <w:jc w:val="both"/>
      </w:pPr>
      <w:r w:rsidRPr="00DD2DF1">
        <w:t>Tre</w:t>
      </w:r>
      <w:r w:rsidR="00BF5A8C" w:rsidRPr="00DD2DF1">
        <w:t xml:space="preserve"> opere saranno donate come premi</w:t>
      </w:r>
      <w:r w:rsidR="00CA5F84" w:rsidRPr="00DD2DF1">
        <w:t>o</w:t>
      </w:r>
      <w:r w:rsidR="00BF5A8C" w:rsidRPr="00DD2DF1">
        <w:t xml:space="preserve"> in una lotteria di beneficenza </w:t>
      </w:r>
      <w:r w:rsidRPr="00DD2DF1">
        <w:t>a favore di</w:t>
      </w:r>
      <w:r w:rsidR="00BF5A8C" w:rsidRPr="00DD2DF1">
        <w:t xml:space="preserve"> </w:t>
      </w:r>
      <w:r w:rsidR="00BF5A8C" w:rsidRPr="00DD2DF1">
        <w:rPr>
          <w:b/>
        </w:rPr>
        <w:t xml:space="preserve">4Ukraine </w:t>
      </w:r>
      <w:proofErr w:type="spellStart"/>
      <w:r w:rsidR="00BF5A8C" w:rsidRPr="00DD2DF1">
        <w:rPr>
          <w:b/>
        </w:rPr>
        <w:t>Humanitarian</w:t>
      </w:r>
      <w:proofErr w:type="spellEnd"/>
      <w:r w:rsidR="00BF5A8C" w:rsidRPr="00DD2DF1">
        <w:rPr>
          <w:b/>
        </w:rPr>
        <w:t xml:space="preserve"> </w:t>
      </w:r>
      <w:proofErr w:type="spellStart"/>
      <w:r w:rsidR="00BF5A8C" w:rsidRPr="00DD2DF1">
        <w:rPr>
          <w:b/>
        </w:rPr>
        <w:t>Aid</w:t>
      </w:r>
      <w:proofErr w:type="spellEnd"/>
      <w:r w:rsidR="00BF5A8C" w:rsidRPr="00DD2DF1">
        <w:t xml:space="preserve">, un'organizzazione no-profit con sede nel Regno Unito che raccoglie e consegna aiuti </w:t>
      </w:r>
      <w:r w:rsidRPr="00DD2DF1">
        <w:t xml:space="preserve">umanitari </w:t>
      </w:r>
      <w:r w:rsidR="00BF5A8C" w:rsidRPr="00DD2DF1">
        <w:t>per i bambini e il popolo ucraino.</w:t>
      </w:r>
    </w:p>
    <w:p w14:paraId="4FB90AEB" w14:textId="08E4A99F" w:rsidR="004F6F5F" w:rsidRDefault="004F6F5F" w:rsidP="004F6F5F"/>
    <w:p w14:paraId="4600D1B3" w14:textId="6A6528CE" w:rsidR="004F6F5F" w:rsidRDefault="004F6F5F" w:rsidP="00AD37AC">
      <w:r w:rsidRPr="00455823">
        <w:rPr>
          <w:b/>
        </w:rPr>
        <w:t>Ufficio stampa</w:t>
      </w:r>
      <w:r w:rsidRPr="00455823">
        <w:rPr>
          <w:b/>
        </w:rPr>
        <w:br/>
      </w:r>
      <w:r>
        <w:t>Alessandra Lenzi |</w:t>
      </w:r>
      <w:r w:rsidRPr="00455823">
        <w:t xml:space="preserve"> </w:t>
      </w:r>
      <w:r w:rsidR="00DD2DF1">
        <w:fldChar w:fldCharType="begin"/>
      </w:r>
      <w:r w:rsidR="00DD2DF1">
        <w:instrText xml:space="preserve"> HYPERLINK "mailto:alessandralenzi.press@gmail.com" \t "_blank" </w:instrText>
      </w:r>
      <w:r w:rsidR="00DD2DF1">
        <w:fldChar w:fldCharType="separate"/>
      </w:r>
      <w:r w:rsidRPr="00455823">
        <w:t>alessandralenzi.press@gmail.com</w:t>
      </w:r>
      <w:r w:rsidR="00DD2DF1">
        <w:fldChar w:fldCharType="end"/>
      </w:r>
      <w:r w:rsidR="00A0461E">
        <w:t xml:space="preserve"> | </w:t>
      </w:r>
      <w:proofErr w:type="spellStart"/>
      <w:r>
        <w:t>T</w:t>
      </w:r>
      <w:r w:rsidRPr="00455823">
        <w:t>el</w:t>
      </w:r>
      <w:proofErr w:type="spellEnd"/>
      <w:r>
        <w:t>: (+39) 320 5621416</w:t>
      </w:r>
    </w:p>
    <w:p w14:paraId="502520BB" w14:textId="42FCBD88" w:rsidR="005C3A9F" w:rsidRDefault="004F6F5F" w:rsidP="00A0461E">
      <w:pPr>
        <w:contextualSpacing/>
        <w:jc w:val="right"/>
      </w:pPr>
      <w:r>
        <w:rPr>
          <w:noProof/>
          <w:lang w:val="en-US"/>
        </w:rPr>
        <w:drawing>
          <wp:inline distT="0" distB="0" distL="0" distR="0" wp14:anchorId="5E4411F9" wp14:editId="4EA9378D">
            <wp:extent cx="733167" cy="57024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C-LOGO-RASTER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55" cy="6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A9F" w:rsidSect="008617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8"/>
    <w:rsid w:val="00090E75"/>
    <w:rsid w:val="000E698B"/>
    <w:rsid w:val="00125DC6"/>
    <w:rsid w:val="00176B62"/>
    <w:rsid w:val="00194221"/>
    <w:rsid w:val="001C26B4"/>
    <w:rsid w:val="001C2700"/>
    <w:rsid w:val="00237CF8"/>
    <w:rsid w:val="002A5458"/>
    <w:rsid w:val="002C30ED"/>
    <w:rsid w:val="002E3A6C"/>
    <w:rsid w:val="002F424B"/>
    <w:rsid w:val="00397E95"/>
    <w:rsid w:val="003E6DBB"/>
    <w:rsid w:val="00415505"/>
    <w:rsid w:val="00465C35"/>
    <w:rsid w:val="004C3807"/>
    <w:rsid w:val="004D30BD"/>
    <w:rsid w:val="004D5EF6"/>
    <w:rsid w:val="004E0BBA"/>
    <w:rsid w:val="004F6F5F"/>
    <w:rsid w:val="00514E15"/>
    <w:rsid w:val="005332E6"/>
    <w:rsid w:val="00561EA0"/>
    <w:rsid w:val="005C3A9F"/>
    <w:rsid w:val="00605885"/>
    <w:rsid w:val="006171A8"/>
    <w:rsid w:val="006221C0"/>
    <w:rsid w:val="00641361"/>
    <w:rsid w:val="00656948"/>
    <w:rsid w:val="006F5F8B"/>
    <w:rsid w:val="007004AE"/>
    <w:rsid w:val="00756016"/>
    <w:rsid w:val="00770BAD"/>
    <w:rsid w:val="00776FC1"/>
    <w:rsid w:val="0078744A"/>
    <w:rsid w:val="007D1A62"/>
    <w:rsid w:val="007F23F0"/>
    <w:rsid w:val="00831D19"/>
    <w:rsid w:val="008617E2"/>
    <w:rsid w:val="00866209"/>
    <w:rsid w:val="00895727"/>
    <w:rsid w:val="008D3CDB"/>
    <w:rsid w:val="00902E2C"/>
    <w:rsid w:val="00906066"/>
    <w:rsid w:val="00945B4B"/>
    <w:rsid w:val="009C7E30"/>
    <w:rsid w:val="009E2663"/>
    <w:rsid w:val="00A0461E"/>
    <w:rsid w:val="00A34FAE"/>
    <w:rsid w:val="00A60BDB"/>
    <w:rsid w:val="00A742E8"/>
    <w:rsid w:val="00AC2A85"/>
    <w:rsid w:val="00AD37AC"/>
    <w:rsid w:val="00AD5D87"/>
    <w:rsid w:val="00B645C9"/>
    <w:rsid w:val="00B666BE"/>
    <w:rsid w:val="00B7709F"/>
    <w:rsid w:val="00B80A3D"/>
    <w:rsid w:val="00BF5A8C"/>
    <w:rsid w:val="00C6539B"/>
    <w:rsid w:val="00C750D7"/>
    <w:rsid w:val="00CA5F84"/>
    <w:rsid w:val="00D17C2F"/>
    <w:rsid w:val="00D21874"/>
    <w:rsid w:val="00D443FE"/>
    <w:rsid w:val="00DA5E2B"/>
    <w:rsid w:val="00DB422B"/>
    <w:rsid w:val="00DC5D93"/>
    <w:rsid w:val="00DD2DF1"/>
    <w:rsid w:val="00E77DF2"/>
    <w:rsid w:val="00EC5132"/>
    <w:rsid w:val="00ED5AC3"/>
    <w:rsid w:val="00F72D19"/>
    <w:rsid w:val="00FA12DA"/>
    <w:rsid w:val="00FA488A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6F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2A5458"/>
    <w:rPr>
      <w:rFonts w:ascii="Times New Roman" w:eastAsia="Times New Roman" w:hAnsi="Times New Roman" w:cs="Times New Roman"/>
      <w:lang w:eastAsia="it-IT" w:bidi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B4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5B4B"/>
  </w:style>
  <w:style w:type="character" w:styleId="Hyperlink">
    <w:name w:val="Hyperlink"/>
    <w:basedOn w:val="DefaultParagraphFont"/>
    <w:uiPriority w:val="99"/>
    <w:unhideWhenUsed/>
    <w:rsid w:val="00561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DA"/>
    <w:rPr>
      <w:rFonts w:ascii="Lucida Grande" w:eastAsia="Times New Roman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5601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2A5458"/>
    <w:rPr>
      <w:rFonts w:ascii="Times New Roman" w:eastAsia="Times New Roman" w:hAnsi="Times New Roman" w:cs="Times New Roman"/>
      <w:lang w:eastAsia="it-IT" w:bidi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B4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5B4B"/>
  </w:style>
  <w:style w:type="character" w:styleId="Hyperlink">
    <w:name w:val="Hyperlink"/>
    <w:basedOn w:val="DefaultParagraphFont"/>
    <w:uiPriority w:val="99"/>
    <w:unhideWhenUsed/>
    <w:rsid w:val="00561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DA"/>
    <w:rPr>
      <w:rFonts w:ascii="Lucida Grande" w:eastAsia="Times New Roman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56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nburencontemporary.com" TargetMode="External"/><Relationship Id="rId6" Type="http://schemas.openxmlformats.org/officeDocument/2006/relationships/hyperlink" Target="mailto:info@vonburencontemporar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865</Words>
  <Characters>4935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 skizzandra</cp:lastModifiedBy>
  <cp:revision>2</cp:revision>
  <dcterms:created xsi:type="dcterms:W3CDTF">2023-11-23T17:58:00Z</dcterms:created>
  <dcterms:modified xsi:type="dcterms:W3CDTF">2023-11-23T17:58:00Z</dcterms:modified>
</cp:coreProperties>
</file>