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F550" w14:textId="496A1B1C" w:rsidR="009F15D0" w:rsidRPr="009F15D0" w:rsidRDefault="00A437E3" w:rsidP="009F15D0">
      <w:pPr>
        <w:pStyle w:val="Normale1"/>
        <w:contextualSpacing/>
        <w:jc w:val="center"/>
        <w:rPr>
          <w:color w:val="385623" w:themeColor="accent6" w:themeShade="80"/>
          <w:sz w:val="22"/>
          <w:szCs w:val="22"/>
        </w:rPr>
      </w:pPr>
      <w:r>
        <w:rPr>
          <w:color w:val="385623" w:themeColor="accent6" w:themeShade="80"/>
          <w:sz w:val="22"/>
          <w:szCs w:val="22"/>
        </w:rPr>
        <w:fldChar w:fldCharType="begin"/>
      </w:r>
      <w:r>
        <w:rPr>
          <w:color w:val="385623" w:themeColor="accent6" w:themeShade="80"/>
          <w:sz w:val="22"/>
          <w:szCs w:val="22"/>
        </w:rPr>
        <w:instrText xml:space="preserve"> HYPERLINK "http://Von" </w:instrText>
      </w:r>
      <w:r>
        <w:rPr>
          <w:color w:val="385623" w:themeColor="accent6" w:themeShade="80"/>
          <w:sz w:val="22"/>
          <w:szCs w:val="22"/>
        </w:rPr>
        <w:fldChar w:fldCharType="separate"/>
      </w:r>
      <w:r w:rsidR="009F15D0" w:rsidRPr="009F15D0">
        <w:rPr>
          <w:color w:val="385623" w:themeColor="accent6" w:themeShade="80"/>
          <w:sz w:val="22"/>
          <w:szCs w:val="22"/>
        </w:rPr>
        <w:t>Von</w:t>
      </w:r>
      <w:r>
        <w:rPr>
          <w:color w:val="385623" w:themeColor="accent6" w:themeShade="80"/>
          <w:sz w:val="22"/>
          <w:szCs w:val="22"/>
        </w:rPr>
        <w:fldChar w:fldCharType="end"/>
      </w:r>
      <w:r w:rsidR="009F15D0" w:rsidRPr="009F15D0">
        <w:rPr>
          <w:color w:val="385623" w:themeColor="accent6" w:themeShade="80"/>
          <w:sz w:val="22"/>
          <w:szCs w:val="22"/>
        </w:rPr>
        <w:t xml:space="preserve"> </w:t>
      </w:r>
      <w:proofErr w:type="spellStart"/>
      <w:r w:rsidR="009F15D0" w:rsidRPr="009F15D0">
        <w:rPr>
          <w:color w:val="385623" w:themeColor="accent6" w:themeShade="80"/>
          <w:sz w:val="22"/>
          <w:szCs w:val="22"/>
        </w:rPr>
        <w:t>Buren</w:t>
      </w:r>
      <w:proofErr w:type="spellEnd"/>
      <w:r w:rsidR="009F15D0" w:rsidRPr="009F15D0">
        <w:rPr>
          <w:color w:val="385623" w:themeColor="accent6" w:themeShade="80"/>
          <w:sz w:val="22"/>
          <w:szCs w:val="22"/>
        </w:rPr>
        <w:t xml:space="preserve"> </w:t>
      </w:r>
      <w:proofErr w:type="spellStart"/>
      <w:r w:rsidR="009F15D0" w:rsidRPr="009F15D0">
        <w:rPr>
          <w:color w:val="385623" w:themeColor="accent6" w:themeShade="80"/>
          <w:sz w:val="22"/>
          <w:szCs w:val="22"/>
        </w:rPr>
        <w:t>Contemporary</w:t>
      </w:r>
      <w:proofErr w:type="spellEnd"/>
      <w:r w:rsidR="009F15D0" w:rsidRPr="009F15D0">
        <w:rPr>
          <w:color w:val="385623" w:themeColor="accent6" w:themeShade="80"/>
          <w:sz w:val="22"/>
          <w:szCs w:val="22"/>
        </w:rPr>
        <w:t xml:space="preserve"> | Via Giulia 13, Rom</w:t>
      </w:r>
      <w:r w:rsidR="009F15D0">
        <w:rPr>
          <w:color w:val="385623" w:themeColor="accent6" w:themeShade="80"/>
          <w:sz w:val="22"/>
          <w:szCs w:val="22"/>
        </w:rPr>
        <w:t>e</w:t>
      </w:r>
      <w:r w:rsidR="009F15D0" w:rsidRPr="009F15D0">
        <w:rPr>
          <w:color w:val="385623" w:themeColor="accent6" w:themeShade="80"/>
          <w:sz w:val="22"/>
          <w:szCs w:val="22"/>
        </w:rPr>
        <w:t xml:space="preserve"> 00186 | </w:t>
      </w:r>
      <w:hyperlink r:id="rId5" w:history="1">
        <w:r w:rsidR="009F15D0" w:rsidRPr="009F15D0">
          <w:rPr>
            <w:rStyle w:val="Hyperlink"/>
            <w:color w:val="385623" w:themeColor="accent6" w:themeShade="80"/>
            <w:sz w:val="22"/>
            <w:szCs w:val="22"/>
            <w:u w:val="none"/>
          </w:rPr>
          <w:t>www.vonburencontemporary.com</w:t>
        </w:r>
      </w:hyperlink>
    </w:p>
    <w:p w14:paraId="1350DC8D" w14:textId="77777777" w:rsidR="009F15D0" w:rsidRPr="009F15D0" w:rsidRDefault="00D30956" w:rsidP="009F15D0">
      <w:pPr>
        <w:pStyle w:val="Normale1"/>
        <w:contextualSpacing/>
        <w:jc w:val="center"/>
        <w:rPr>
          <w:color w:val="385623" w:themeColor="accent6" w:themeShade="80"/>
          <w:sz w:val="22"/>
          <w:szCs w:val="22"/>
        </w:rPr>
      </w:pPr>
      <w:hyperlink r:id="rId6" w:history="1">
        <w:r w:rsidR="009F15D0" w:rsidRPr="009F15D0">
          <w:rPr>
            <w:rStyle w:val="Hyperlink"/>
            <w:color w:val="385623" w:themeColor="accent6" w:themeShade="80"/>
            <w:sz w:val="22"/>
            <w:szCs w:val="22"/>
            <w:u w:val="none"/>
          </w:rPr>
          <w:t>info@vonburencontemporary.com</w:t>
        </w:r>
      </w:hyperlink>
      <w:r w:rsidR="009F15D0" w:rsidRPr="009F15D0">
        <w:rPr>
          <w:color w:val="385623" w:themeColor="accent6" w:themeShade="80"/>
          <w:sz w:val="22"/>
          <w:szCs w:val="22"/>
        </w:rPr>
        <w:t xml:space="preserve"> | @</w:t>
      </w:r>
      <w:proofErr w:type="spellStart"/>
      <w:proofErr w:type="gramStart"/>
      <w:r w:rsidR="009F15D0" w:rsidRPr="009F15D0">
        <w:rPr>
          <w:color w:val="385623" w:themeColor="accent6" w:themeShade="80"/>
          <w:sz w:val="22"/>
          <w:szCs w:val="22"/>
        </w:rPr>
        <w:t>vonburen.contemporary</w:t>
      </w:r>
      <w:proofErr w:type="spellEnd"/>
      <w:proofErr w:type="gramEnd"/>
    </w:p>
    <w:p w14:paraId="2029C293" w14:textId="77777777" w:rsidR="009F15D0" w:rsidRPr="009F15D0" w:rsidRDefault="009F15D0" w:rsidP="009F15D0">
      <w:pPr>
        <w:pStyle w:val="Normale1"/>
        <w:contextualSpacing/>
        <w:jc w:val="center"/>
        <w:rPr>
          <w:color w:val="385623" w:themeColor="accent6" w:themeShade="80"/>
          <w:sz w:val="13"/>
          <w:szCs w:val="13"/>
        </w:rPr>
      </w:pPr>
      <w:r w:rsidRPr="009F15D0">
        <w:rPr>
          <w:color w:val="385623" w:themeColor="accent6" w:themeShade="80"/>
          <w:sz w:val="13"/>
          <w:szCs w:val="13"/>
        </w:rPr>
        <w:t>__________________________________________________________________________________________________________________</w:t>
      </w:r>
    </w:p>
    <w:p w14:paraId="7D1A4176" w14:textId="77777777" w:rsidR="009F15D0" w:rsidRPr="009F15D0" w:rsidRDefault="009F15D0" w:rsidP="009F15D0">
      <w:pPr>
        <w:pStyle w:val="Normale1"/>
        <w:contextualSpacing/>
        <w:jc w:val="center"/>
        <w:rPr>
          <w:color w:val="385623" w:themeColor="accent6" w:themeShade="80"/>
          <w:sz w:val="13"/>
          <w:szCs w:val="13"/>
        </w:rPr>
      </w:pPr>
    </w:p>
    <w:p w14:paraId="734E57AE" w14:textId="77777777" w:rsidR="009F15D0" w:rsidRPr="003C22F3" w:rsidRDefault="009F15D0" w:rsidP="009F15D0">
      <w:pPr>
        <w:pStyle w:val="Normale1"/>
        <w:contextualSpacing/>
        <w:jc w:val="center"/>
        <w:rPr>
          <w:color w:val="385623" w:themeColor="accent6" w:themeShade="80"/>
          <w:sz w:val="13"/>
          <w:szCs w:val="13"/>
        </w:rPr>
      </w:pPr>
    </w:p>
    <w:p w14:paraId="1F86AC51" w14:textId="77777777" w:rsidR="009F15D0" w:rsidRPr="003C22F3" w:rsidRDefault="009F15D0" w:rsidP="009F15D0">
      <w:pPr>
        <w:pStyle w:val="Normale1"/>
        <w:contextualSpacing/>
        <w:jc w:val="center"/>
        <w:rPr>
          <w:color w:val="385623" w:themeColor="accent6" w:themeShade="80"/>
          <w:sz w:val="13"/>
          <w:szCs w:val="13"/>
        </w:rPr>
      </w:pPr>
      <w:r w:rsidRPr="003C22F3">
        <w:rPr>
          <w:noProof/>
          <w:color w:val="385623" w:themeColor="accent6" w:themeShade="80"/>
          <w:sz w:val="13"/>
          <w:szCs w:val="13"/>
          <w:lang w:val="en-US" w:eastAsia="en-US" w:bidi="ar-SA"/>
        </w:rPr>
        <w:drawing>
          <wp:inline distT="0" distB="0" distL="0" distR="0" wp14:anchorId="0C8D6DE1" wp14:editId="3EAB421F">
            <wp:extent cx="529389" cy="529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-LOGO-RASTER-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05" cy="53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BAF6F" w14:textId="091C2EBF" w:rsidR="009F15D0" w:rsidRDefault="009F15D0" w:rsidP="002A545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sz w:val="22"/>
          <w:szCs w:val="22"/>
          <w:lang w:val="en-US"/>
        </w:rPr>
      </w:pPr>
      <w:r w:rsidRPr="009F15D0">
        <w:rPr>
          <w:sz w:val="22"/>
          <w:szCs w:val="22"/>
          <w:lang w:val="en-US"/>
        </w:rPr>
        <w:t>Von Buren Contemporary presents</w:t>
      </w:r>
    </w:p>
    <w:p w14:paraId="1939FF33" w14:textId="77777777" w:rsidR="009F15D0" w:rsidRPr="00D30956" w:rsidRDefault="009F15D0" w:rsidP="002A545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sz w:val="18"/>
          <w:szCs w:val="18"/>
          <w:lang w:val="en-US"/>
        </w:rPr>
      </w:pPr>
    </w:p>
    <w:p w14:paraId="04A185B7" w14:textId="09FE37DC" w:rsidR="002A5458" w:rsidRPr="003B4ACB" w:rsidRDefault="003B4ACB" w:rsidP="002A545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i/>
          <w:color w:val="800000"/>
          <w:sz w:val="56"/>
          <w:szCs w:val="56"/>
          <w:lang w:val="en-US"/>
        </w:rPr>
      </w:pPr>
      <w:r>
        <w:rPr>
          <w:i/>
          <w:color w:val="800000"/>
          <w:sz w:val="56"/>
          <w:szCs w:val="56"/>
          <w:lang w:val="en-US"/>
        </w:rPr>
        <w:t>The Grand Tour</w:t>
      </w:r>
    </w:p>
    <w:p w14:paraId="390285C9" w14:textId="77777777" w:rsidR="002A5458" w:rsidRPr="00D30956" w:rsidRDefault="002A5458" w:rsidP="002A5458">
      <w:pPr>
        <w:pStyle w:val="Normale1"/>
        <w:contextualSpacing/>
        <w:rPr>
          <w:i/>
          <w:color w:val="800000"/>
          <w:sz w:val="18"/>
          <w:szCs w:val="18"/>
          <w:lang w:val="en-US"/>
        </w:rPr>
      </w:pPr>
      <w:bookmarkStart w:id="0" w:name="_GoBack"/>
      <w:bookmarkEnd w:id="0"/>
    </w:p>
    <w:p w14:paraId="30D3545A" w14:textId="1A7A852F" w:rsidR="002A5458" w:rsidRPr="001D0878" w:rsidRDefault="001D0878" w:rsidP="002A5458">
      <w:pPr>
        <w:pStyle w:val="Normale1"/>
        <w:contextualSpacing/>
        <w:jc w:val="center"/>
        <w:rPr>
          <w:lang w:val="en-US"/>
        </w:rPr>
      </w:pPr>
      <w:r w:rsidRPr="001D0878">
        <w:rPr>
          <w:lang w:val="en-US"/>
        </w:rPr>
        <w:t xml:space="preserve">Christmas group exhibition </w:t>
      </w:r>
      <w:r w:rsidR="009F15D0" w:rsidRPr="001D0878">
        <w:rPr>
          <w:lang w:val="en-US"/>
        </w:rPr>
        <w:t>with works by</w:t>
      </w:r>
    </w:p>
    <w:p w14:paraId="0C3A8425" w14:textId="77777777" w:rsidR="007301C1" w:rsidRDefault="007301C1" w:rsidP="007301C1">
      <w:pPr>
        <w:pStyle w:val="Normale1"/>
        <w:contextualSpacing/>
        <w:jc w:val="center"/>
        <w:rPr>
          <w:b/>
        </w:rPr>
      </w:pPr>
      <w:r w:rsidRPr="0017238C">
        <w:rPr>
          <w:b/>
        </w:rPr>
        <w:t xml:space="preserve">Mattia </w:t>
      </w:r>
      <w:proofErr w:type="spellStart"/>
      <w:r w:rsidRPr="0017238C">
        <w:rPr>
          <w:b/>
        </w:rPr>
        <w:t>Barbalaco</w:t>
      </w:r>
      <w:proofErr w:type="spellEnd"/>
      <w:r w:rsidRPr="0017238C">
        <w:rPr>
          <w:b/>
        </w:rPr>
        <w:t xml:space="preserve">   </w:t>
      </w:r>
      <w:r>
        <w:rPr>
          <w:b/>
        </w:rPr>
        <w:t xml:space="preserve">  </w:t>
      </w:r>
      <w:proofErr w:type="spellStart"/>
      <w:r>
        <w:rPr>
          <w:b/>
        </w:rPr>
        <w:t>Bato</w:t>
      </w:r>
      <w:proofErr w:type="spellEnd"/>
      <w:r>
        <w:rPr>
          <w:b/>
        </w:rPr>
        <w:t xml:space="preserve">     Justin </w:t>
      </w:r>
      <w:proofErr w:type="spellStart"/>
      <w:r>
        <w:rPr>
          <w:b/>
        </w:rPr>
        <w:t>Bradshaw</w:t>
      </w:r>
      <w:proofErr w:type="spellEnd"/>
      <w:r>
        <w:rPr>
          <w:b/>
        </w:rPr>
        <w:t xml:space="preserve"> </w:t>
      </w:r>
      <w:r w:rsidRPr="0017238C">
        <w:rPr>
          <w:b/>
        </w:rPr>
        <w:t xml:space="preserve">    Lorenzo Bruschini   </w:t>
      </w:r>
      <w:r>
        <w:rPr>
          <w:b/>
        </w:rPr>
        <w:t xml:space="preserve"> </w:t>
      </w:r>
      <w:r w:rsidRPr="0017238C">
        <w:rPr>
          <w:b/>
        </w:rPr>
        <w:t xml:space="preserve"> </w:t>
      </w:r>
    </w:p>
    <w:p w14:paraId="3BEC4367" w14:textId="77777777" w:rsidR="007301C1" w:rsidRDefault="007301C1" w:rsidP="007301C1">
      <w:pPr>
        <w:pStyle w:val="Normale1"/>
        <w:contextualSpacing/>
        <w:jc w:val="center"/>
        <w:rPr>
          <w:b/>
        </w:rPr>
      </w:pPr>
      <w:proofErr w:type="spellStart"/>
      <w:r w:rsidRPr="0017238C">
        <w:rPr>
          <w:b/>
        </w:rPr>
        <w:t>Lucianella</w:t>
      </w:r>
      <w:proofErr w:type="spellEnd"/>
      <w:r w:rsidRPr="0017238C">
        <w:rPr>
          <w:b/>
        </w:rPr>
        <w:t xml:space="preserve"> Cafagna   </w:t>
      </w:r>
      <w:r>
        <w:rPr>
          <w:b/>
        </w:rPr>
        <w:t xml:space="preserve"> </w:t>
      </w:r>
      <w:r w:rsidRPr="0017238C">
        <w:rPr>
          <w:b/>
        </w:rPr>
        <w:t xml:space="preserve"> </w:t>
      </w:r>
      <w:r>
        <w:rPr>
          <w:b/>
        </w:rPr>
        <w:t xml:space="preserve">Pietro Capone     Chiara Caselli     </w:t>
      </w:r>
      <w:proofErr w:type="spellStart"/>
      <w:r>
        <w:rPr>
          <w:b/>
        </w:rPr>
        <w:t>Clamisart</w:t>
      </w:r>
      <w:proofErr w:type="spellEnd"/>
      <w:r w:rsidRPr="0017238C">
        <w:rPr>
          <w:b/>
        </w:rPr>
        <w:t xml:space="preserve">    </w:t>
      </w:r>
      <w:r>
        <w:rPr>
          <w:b/>
        </w:rPr>
        <w:t xml:space="preserve"> </w:t>
      </w:r>
      <w:r w:rsidRPr="0017238C">
        <w:rPr>
          <w:b/>
        </w:rPr>
        <w:t>Alessio Deli</w:t>
      </w:r>
      <w:r>
        <w:rPr>
          <w:b/>
        </w:rPr>
        <w:t xml:space="preserve"> </w:t>
      </w:r>
      <w:r w:rsidRPr="0017238C">
        <w:rPr>
          <w:b/>
        </w:rPr>
        <w:t xml:space="preserve">    </w:t>
      </w:r>
    </w:p>
    <w:p w14:paraId="71E29697" w14:textId="77777777" w:rsidR="007301C1" w:rsidRDefault="007301C1" w:rsidP="007301C1">
      <w:pPr>
        <w:pStyle w:val="Normale1"/>
        <w:contextualSpacing/>
        <w:jc w:val="center"/>
        <w:rPr>
          <w:b/>
        </w:rPr>
      </w:pPr>
      <w:proofErr w:type="spellStart"/>
      <w:r w:rsidRPr="0017238C">
        <w:rPr>
          <w:b/>
        </w:rPr>
        <w:t>Mihail</w:t>
      </w:r>
      <w:proofErr w:type="spellEnd"/>
      <w:r w:rsidRPr="0017238C">
        <w:rPr>
          <w:b/>
        </w:rPr>
        <w:t xml:space="preserve"> </w:t>
      </w:r>
      <w:proofErr w:type="spellStart"/>
      <w:r w:rsidRPr="0017238C">
        <w:rPr>
          <w:b/>
        </w:rPr>
        <w:t>Dinisiuc</w:t>
      </w:r>
      <w:proofErr w:type="spellEnd"/>
      <w:r>
        <w:rPr>
          <w:b/>
        </w:rPr>
        <w:t xml:space="preserve">     </w:t>
      </w:r>
      <w:r w:rsidRPr="00902E2C">
        <w:rPr>
          <w:b/>
        </w:rPr>
        <w:t>Luis J. Fernández</w:t>
      </w:r>
      <w:r>
        <w:rPr>
          <w:b/>
        </w:rPr>
        <w:t xml:space="preserve"> </w:t>
      </w:r>
      <w:r w:rsidRPr="00902E2C">
        <w:rPr>
          <w:b/>
        </w:rPr>
        <w:t xml:space="preserve">    </w:t>
      </w:r>
      <w:r>
        <w:rPr>
          <w:b/>
        </w:rPr>
        <w:t xml:space="preserve">Augusto </w:t>
      </w:r>
      <w:proofErr w:type="spellStart"/>
      <w:r>
        <w:rPr>
          <w:b/>
        </w:rPr>
        <w:t>Gadea</w:t>
      </w:r>
      <w:proofErr w:type="spellEnd"/>
      <w:r>
        <w:rPr>
          <w:b/>
        </w:rPr>
        <w:t xml:space="preserve">     Simona Gasperini     </w:t>
      </w:r>
    </w:p>
    <w:p w14:paraId="1CB80655" w14:textId="77777777" w:rsidR="007301C1" w:rsidRDefault="007301C1" w:rsidP="007301C1">
      <w:pPr>
        <w:pStyle w:val="Normale1"/>
        <w:contextualSpacing/>
        <w:jc w:val="center"/>
        <w:rPr>
          <w:b/>
        </w:rPr>
      </w:pPr>
      <w:r w:rsidRPr="0017238C">
        <w:rPr>
          <w:b/>
        </w:rPr>
        <w:t xml:space="preserve">Vittorio </w:t>
      </w:r>
      <w:proofErr w:type="spellStart"/>
      <w:r w:rsidRPr="0017238C">
        <w:rPr>
          <w:b/>
        </w:rPr>
        <w:t>Iavazzo</w:t>
      </w:r>
      <w:proofErr w:type="spellEnd"/>
      <w:r>
        <w:rPr>
          <w:b/>
        </w:rPr>
        <w:t xml:space="preserve">     Michelino </w:t>
      </w:r>
      <w:proofErr w:type="spellStart"/>
      <w:r>
        <w:rPr>
          <w:b/>
        </w:rPr>
        <w:t>Iorizzo</w:t>
      </w:r>
      <w:proofErr w:type="spellEnd"/>
      <w:r>
        <w:rPr>
          <w:b/>
        </w:rPr>
        <w:t xml:space="preserve">     Gabriele Luciani     </w:t>
      </w:r>
      <w:proofErr w:type="spellStart"/>
      <w:r>
        <w:rPr>
          <w:b/>
        </w:rPr>
        <w:t>Maiti</w:t>
      </w:r>
      <w:proofErr w:type="spellEnd"/>
      <w:r>
        <w:rPr>
          <w:b/>
        </w:rPr>
        <w:t xml:space="preserve">     </w:t>
      </w:r>
    </w:p>
    <w:p w14:paraId="5AD7BEDF" w14:textId="77777777" w:rsidR="007301C1" w:rsidRDefault="007301C1" w:rsidP="007301C1">
      <w:pPr>
        <w:pStyle w:val="Normale1"/>
        <w:contextualSpacing/>
        <w:jc w:val="center"/>
        <w:rPr>
          <w:b/>
        </w:rPr>
      </w:pPr>
      <w:r w:rsidRPr="008B0D79">
        <w:rPr>
          <w:b/>
        </w:rPr>
        <w:t xml:space="preserve">Juan José </w:t>
      </w:r>
      <w:proofErr w:type="spellStart"/>
      <w:r w:rsidRPr="008B0D79">
        <w:rPr>
          <w:b/>
        </w:rPr>
        <w:t>Martínez</w:t>
      </w:r>
      <w:proofErr w:type="spellEnd"/>
      <w:r w:rsidRPr="008B0D79">
        <w:rPr>
          <w:b/>
        </w:rPr>
        <w:t xml:space="preserve"> </w:t>
      </w:r>
      <w:proofErr w:type="spellStart"/>
      <w:r w:rsidRPr="008B0D79">
        <w:rPr>
          <w:b/>
        </w:rPr>
        <w:t>Cánovas</w:t>
      </w:r>
      <w:proofErr w:type="spellEnd"/>
      <w:r>
        <w:rPr>
          <w:b/>
        </w:rPr>
        <w:t xml:space="preserve">     Charlie </w:t>
      </w:r>
      <w:proofErr w:type="spellStart"/>
      <w:r>
        <w:rPr>
          <w:b/>
        </w:rPr>
        <w:t>Masson</w:t>
      </w:r>
      <w:proofErr w:type="spellEnd"/>
      <w:r>
        <w:rPr>
          <w:b/>
        </w:rPr>
        <w:t xml:space="preserve">     Mario Mei     </w:t>
      </w:r>
      <w:r w:rsidRPr="00681D1A">
        <w:rPr>
          <w:b/>
        </w:rPr>
        <w:t xml:space="preserve">Paolo </w:t>
      </w:r>
      <w:proofErr w:type="spellStart"/>
      <w:r w:rsidRPr="00681D1A">
        <w:rPr>
          <w:b/>
        </w:rPr>
        <w:t>Migliazza</w:t>
      </w:r>
      <w:proofErr w:type="spellEnd"/>
      <w:r>
        <w:rPr>
          <w:b/>
        </w:rPr>
        <w:t xml:space="preserve">     </w:t>
      </w:r>
    </w:p>
    <w:p w14:paraId="21C2629B" w14:textId="77777777" w:rsidR="007301C1" w:rsidRDefault="007301C1" w:rsidP="007301C1">
      <w:pPr>
        <w:pStyle w:val="Normale1"/>
        <w:contextualSpacing/>
        <w:jc w:val="center"/>
        <w:rPr>
          <w:b/>
        </w:rPr>
      </w:pPr>
      <w:r w:rsidRPr="00681D1A">
        <w:rPr>
          <w:b/>
        </w:rPr>
        <w:t xml:space="preserve">Kristina </w:t>
      </w:r>
      <w:proofErr w:type="spellStart"/>
      <w:r w:rsidRPr="00681D1A">
        <w:rPr>
          <w:b/>
        </w:rPr>
        <w:t>Milakovic</w:t>
      </w:r>
      <w:proofErr w:type="spellEnd"/>
      <w:r>
        <w:rPr>
          <w:b/>
        </w:rPr>
        <w:t xml:space="preserve">     Guido Morelli     </w:t>
      </w:r>
      <w:r w:rsidRPr="0017238C">
        <w:rPr>
          <w:b/>
        </w:rPr>
        <w:t xml:space="preserve">Claire </w:t>
      </w:r>
      <w:proofErr w:type="spellStart"/>
      <w:r w:rsidRPr="0017238C">
        <w:rPr>
          <w:b/>
        </w:rPr>
        <w:t>Piredda</w:t>
      </w:r>
      <w:proofErr w:type="spellEnd"/>
      <w:r w:rsidRPr="0017238C">
        <w:rPr>
          <w:b/>
        </w:rPr>
        <w:t xml:space="preserve"> </w:t>
      </w:r>
      <w:r>
        <w:rPr>
          <w:b/>
        </w:rPr>
        <w:t xml:space="preserve">    </w:t>
      </w:r>
      <w:r w:rsidRPr="00681D1A">
        <w:rPr>
          <w:b/>
        </w:rPr>
        <w:t>Sofia Podestà</w:t>
      </w:r>
      <w:r>
        <w:rPr>
          <w:b/>
        </w:rPr>
        <w:t xml:space="preserve">     </w:t>
      </w:r>
    </w:p>
    <w:p w14:paraId="394D95DF" w14:textId="77777777" w:rsidR="007301C1" w:rsidRDefault="007301C1" w:rsidP="007301C1">
      <w:pPr>
        <w:pStyle w:val="Normale1"/>
        <w:contextualSpacing/>
        <w:jc w:val="center"/>
        <w:rPr>
          <w:b/>
        </w:rPr>
      </w:pPr>
      <w:r w:rsidRPr="00681D1A">
        <w:rPr>
          <w:b/>
        </w:rPr>
        <w:t xml:space="preserve">Massimo </w:t>
      </w:r>
      <w:proofErr w:type="spellStart"/>
      <w:r w:rsidRPr="00681D1A">
        <w:rPr>
          <w:b/>
        </w:rPr>
        <w:t>Pulini</w:t>
      </w:r>
      <w:proofErr w:type="spellEnd"/>
      <w:r>
        <w:rPr>
          <w:b/>
        </w:rPr>
        <w:t xml:space="preserve">     </w:t>
      </w:r>
      <w:r w:rsidRPr="00681D1A">
        <w:rPr>
          <w:b/>
        </w:rPr>
        <w:t>Saro Puma</w:t>
      </w:r>
      <w:r>
        <w:rPr>
          <w:b/>
        </w:rPr>
        <w:t xml:space="preserve">     Giulio Rigoni     </w:t>
      </w:r>
      <w:r w:rsidRPr="0017238C">
        <w:rPr>
          <w:b/>
        </w:rPr>
        <w:t xml:space="preserve">Agostino Rocco  </w:t>
      </w:r>
      <w:r>
        <w:rPr>
          <w:b/>
        </w:rPr>
        <w:t xml:space="preserve"> </w:t>
      </w:r>
      <w:r w:rsidRPr="0017238C">
        <w:rPr>
          <w:b/>
        </w:rPr>
        <w:t xml:space="preserve">  Vera Rossi    </w:t>
      </w:r>
      <w:r>
        <w:rPr>
          <w:b/>
        </w:rPr>
        <w:t xml:space="preserve"> </w:t>
      </w:r>
    </w:p>
    <w:p w14:paraId="48A05222" w14:textId="28B66C96" w:rsidR="007301C1" w:rsidRDefault="007301C1" w:rsidP="00492A34">
      <w:pPr>
        <w:pStyle w:val="Normale1"/>
        <w:contextualSpacing/>
        <w:jc w:val="center"/>
        <w:rPr>
          <w:b/>
        </w:rPr>
      </w:pPr>
      <w:r w:rsidRPr="0017238C">
        <w:rPr>
          <w:b/>
        </w:rPr>
        <w:t xml:space="preserve">Tina Sgrò   </w:t>
      </w:r>
      <w:r>
        <w:rPr>
          <w:b/>
        </w:rPr>
        <w:t xml:space="preserve"> </w:t>
      </w:r>
      <w:r w:rsidRPr="0017238C">
        <w:rPr>
          <w:b/>
        </w:rPr>
        <w:t xml:space="preserve"> Beppe Stasi    </w:t>
      </w:r>
      <w:r>
        <w:rPr>
          <w:b/>
        </w:rPr>
        <w:t xml:space="preserve"> </w:t>
      </w:r>
      <w:r w:rsidRPr="0017238C">
        <w:rPr>
          <w:b/>
        </w:rPr>
        <w:t>Marco Stefanucci</w:t>
      </w:r>
      <w:r>
        <w:rPr>
          <w:b/>
        </w:rPr>
        <w:t xml:space="preserve">   </w:t>
      </w:r>
      <w:r w:rsidRPr="0017238C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902E2C">
        <w:rPr>
          <w:b/>
        </w:rPr>
        <w:t>Hannah</w:t>
      </w:r>
      <w:proofErr w:type="spellEnd"/>
      <w:r w:rsidRPr="00902E2C">
        <w:rPr>
          <w:b/>
        </w:rPr>
        <w:t xml:space="preserve"> Ungaro-Pope</w:t>
      </w:r>
    </w:p>
    <w:p w14:paraId="1B1D145B" w14:textId="77777777" w:rsidR="002A5458" w:rsidRDefault="002A5458" w:rsidP="002A545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2"/>
          <w:szCs w:val="22"/>
        </w:rPr>
      </w:pPr>
    </w:p>
    <w:p w14:paraId="45A2B1B0" w14:textId="77777777" w:rsidR="002A5458" w:rsidRPr="0030291B" w:rsidRDefault="002A5458" w:rsidP="002A5458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i/>
          <w:color w:val="800000"/>
          <w:sz w:val="32"/>
          <w:szCs w:val="32"/>
          <w:lang w:val="en-US"/>
        </w:rPr>
      </w:pPr>
      <w:r w:rsidRPr="0030291B">
        <w:rPr>
          <w:b/>
          <w:i/>
          <w:color w:val="800000"/>
          <w:sz w:val="32"/>
          <w:szCs w:val="32"/>
          <w:lang w:val="en-US"/>
        </w:rPr>
        <w:t>Vernissage</w:t>
      </w:r>
    </w:p>
    <w:p w14:paraId="0D87837C" w14:textId="19A04352" w:rsidR="002A5458" w:rsidRPr="009F15D0" w:rsidRDefault="009F15D0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  <w:i/>
          <w:sz w:val="28"/>
          <w:szCs w:val="28"/>
          <w:lang w:val="en-US"/>
        </w:rPr>
      </w:pPr>
      <w:r w:rsidRPr="009F15D0">
        <w:rPr>
          <w:b/>
          <w:sz w:val="28"/>
          <w:szCs w:val="28"/>
          <w:lang w:val="en-US"/>
        </w:rPr>
        <w:t xml:space="preserve">Sunday December </w:t>
      </w:r>
      <w:r w:rsidR="003B4ACB">
        <w:rPr>
          <w:b/>
          <w:sz w:val="28"/>
          <w:szCs w:val="28"/>
          <w:lang w:val="en-US"/>
        </w:rPr>
        <w:t>10</w:t>
      </w:r>
      <w:r w:rsidR="002A5458" w:rsidRPr="009F15D0">
        <w:rPr>
          <w:b/>
          <w:sz w:val="28"/>
          <w:szCs w:val="28"/>
          <w:lang w:val="en-US"/>
        </w:rPr>
        <w:t xml:space="preserve"> 202</w:t>
      </w:r>
      <w:r w:rsidR="003B4ACB">
        <w:rPr>
          <w:b/>
          <w:sz w:val="28"/>
          <w:szCs w:val="28"/>
          <w:lang w:val="en-US"/>
        </w:rPr>
        <w:t>3</w:t>
      </w:r>
    </w:p>
    <w:p w14:paraId="22CBD7A8" w14:textId="4515BC8D" w:rsidR="002A5458" w:rsidRPr="009F15D0" w:rsidRDefault="009F15D0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  <w:lang w:val="en-US"/>
        </w:rPr>
      </w:pPr>
      <w:r w:rsidRPr="009F15D0">
        <w:rPr>
          <w:b/>
          <w:lang w:val="en-US"/>
        </w:rPr>
        <w:t>5 p.m.</w:t>
      </w:r>
      <w:r>
        <w:rPr>
          <w:b/>
          <w:lang w:val="en-US"/>
        </w:rPr>
        <w:t xml:space="preserve"> – </w:t>
      </w:r>
      <w:r w:rsidR="001D0878">
        <w:rPr>
          <w:b/>
          <w:lang w:val="en-US"/>
        </w:rPr>
        <w:t>10</w:t>
      </w:r>
      <w:r w:rsidR="003B4ACB">
        <w:rPr>
          <w:b/>
          <w:lang w:val="en-US"/>
        </w:rPr>
        <w:t>.</w:t>
      </w:r>
      <w:r w:rsidR="001D0878">
        <w:rPr>
          <w:b/>
          <w:lang w:val="en-US"/>
        </w:rPr>
        <w:t>0</w:t>
      </w:r>
      <w:r w:rsidR="003B4ACB">
        <w:rPr>
          <w:b/>
          <w:lang w:val="en-US"/>
        </w:rPr>
        <w:t>0</w:t>
      </w:r>
      <w:r>
        <w:rPr>
          <w:b/>
          <w:lang w:val="en-US"/>
        </w:rPr>
        <w:t xml:space="preserve"> p.m.</w:t>
      </w:r>
      <w:r w:rsidR="002A5458" w:rsidRPr="009F15D0">
        <w:rPr>
          <w:b/>
          <w:lang w:val="en-US"/>
        </w:rPr>
        <w:t xml:space="preserve"> </w:t>
      </w:r>
    </w:p>
    <w:p w14:paraId="011D16EF" w14:textId="77777777" w:rsidR="002A5458" w:rsidRPr="009F15D0" w:rsidRDefault="002A5458" w:rsidP="002A5458">
      <w:pPr>
        <w:pStyle w:val="Normale1"/>
        <w:widowControl w:val="0"/>
        <w:autoSpaceDE w:val="0"/>
        <w:autoSpaceDN w:val="0"/>
        <w:adjustRightInd w:val="0"/>
        <w:contextualSpacing/>
        <w:rPr>
          <w:b/>
          <w:lang w:val="en-US"/>
        </w:rPr>
      </w:pPr>
    </w:p>
    <w:p w14:paraId="54058C90" w14:textId="583AC17D" w:rsidR="002A5458" w:rsidRPr="009F15D0" w:rsidRDefault="009F15D0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  <w:lang w:val="en-US"/>
        </w:rPr>
      </w:pPr>
      <w:r w:rsidRPr="009F15D0">
        <w:rPr>
          <w:lang w:val="en-US"/>
        </w:rPr>
        <w:t>Presentation text</w:t>
      </w:r>
      <w:r w:rsidR="002A5458" w:rsidRPr="009F15D0">
        <w:rPr>
          <w:lang w:val="en-US"/>
        </w:rPr>
        <w:t>:</w:t>
      </w:r>
      <w:r w:rsidR="002A5458" w:rsidRPr="009F15D0">
        <w:rPr>
          <w:b/>
          <w:lang w:val="en-US"/>
        </w:rPr>
        <w:t xml:space="preserve"> </w:t>
      </w:r>
      <w:r w:rsidR="003B4ACB">
        <w:rPr>
          <w:b/>
          <w:lang w:val="en-US"/>
        </w:rPr>
        <w:t>Raffaele Milani</w:t>
      </w:r>
    </w:p>
    <w:p w14:paraId="73EE63ED" w14:textId="209DB316" w:rsidR="002A5458" w:rsidRPr="009F15D0" w:rsidRDefault="009F15D0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  <w:lang w:val="en-US"/>
        </w:rPr>
      </w:pPr>
      <w:proofErr w:type="spellStart"/>
      <w:r w:rsidRPr="009F15D0">
        <w:rPr>
          <w:lang w:val="en-US"/>
        </w:rPr>
        <w:t>Organised</w:t>
      </w:r>
      <w:proofErr w:type="spellEnd"/>
      <w:r w:rsidRPr="009F15D0">
        <w:rPr>
          <w:lang w:val="en-US"/>
        </w:rPr>
        <w:t xml:space="preserve"> and curated by</w:t>
      </w:r>
      <w:r w:rsidR="002A5458" w:rsidRPr="009F15D0">
        <w:rPr>
          <w:lang w:val="en-US"/>
        </w:rPr>
        <w:t xml:space="preserve">: </w:t>
      </w:r>
      <w:r w:rsidR="002A5458" w:rsidRPr="009F15D0">
        <w:rPr>
          <w:b/>
          <w:lang w:val="en-US"/>
        </w:rPr>
        <w:t xml:space="preserve">Michele von </w:t>
      </w:r>
      <w:proofErr w:type="spellStart"/>
      <w:r w:rsidR="002A5458" w:rsidRPr="009F15D0">
        <w:rPr>
          <w:b/>
          <w:lang w:val="en-US"/>
        </w:rPr>
        <w:t>Büren</w:t>
      </w:r>
      <w:proofErr w:type="spellEnd"/>
    </w:p>
    <w:p w14:paraId="15152555" w14:textId="77777777" w:rsidR="007B7EE8" w:rsidRPr="009F15D0" w:rsidRDefault="007B7EE8" w:rsidP="00D30956">
      <w:pPr>
        <w:pStyle w:val="Normale1"/>
        <w:contextualSpacing/>
        <w:rPr>
          <w:lang w:val="en-US"/>
        </w:rPr>
      </w:pPr>
    </w:p>
    <w:p w14:paraId="6B2D4A7B" w14:textId="0E6E5417" w:rsidR="000E698B" w:rsidRPr="007B7EE8" w:rsidRDefault="002A5458" w:rsidP="007B7EE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3C22F3">
        <w:rPr>
          <w:b/>
        </w:rPr>
        <w:t xml:space="preserve">Von </w:t>
      </w:r>
      <w:proofErr w:type="spellStart"/>
      <w:r w:rsidRPr="003C22F3">
        <w:rPr>
          <w:b/>
        </w:rPr>
        <w:t>Buren</w:t>
      </w:r>
      <w:proofErr w:type="spellEnd"/>
      <w:r w:rsidRPr="003C22F3">
        <w:rPr>
          <w:b/>
        </w:rPr>
        <w:t xml:space="preserve"> </w:t>
      </w:r>
      <w:proofErr w:type="spellStart"/>
      <w:r w:rsidRPr="003C22F3">
        <w:rPr>
          <w:b/>
        </w:rPr>
        <w:t>Contemporary</w:t>
      </w:r>
      <w:proofErr w:type="spellEnd"/>
      <w:r w:rsidR="007B7EE8">
        <w:t>,</w:t>
      </w:r>
      <w:r w:rsidR="007B7EE8">
        <w:rPr>
          <w:b/>
        </w:rPr>
        <w:t xml:space="preserve"> </w:t>
      </w:r>
      <w:r w:rsidRPr="0030291B">
        <w:t>Via Giulia 13, Rom</w:t>
      </w:r>
      <w:r w:rsidR="009F15D0" w:rsidRPr="0030291B">
        <w:t>e</w:t>
      </w:r>
    </w:p>
    <w:p w14:paraId="0EF7765C" w14:textId="3D2A8F5B" w:rsidR="003B4ACB" w:rsidRDefault="003B4ACB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</w:pPr>
    </w:p>
    <w:p w14:paraId="01DDE2A4" w14:textId="77777777" w:rsidR="00D30956" w:rsidRDefault="00D30956" w:rsidP="00D30956">
      <w:pPr>
        <w:pStyle w:val="Normale1"/>
        <w:contextualSpacing/>
        <w:jc w:val="center"/>
        <w:rPr>
          <w:lang w:val="en-US"/>
        </w:rPr>
      </w:pPr>
      <w:r>
        <w:rPr>
          <w:lang w:val="en-US" w:eastAsia="en-US"/>
        </w:rPr>
        <w:t>t</w:t>
      </w:r>
      <w:r w:rsidRPr="00A67311">
        <w:rPr>
          <w:lang w:val="en-US" w:eastAsia="en-US"/>
        </w:rPr>
        <w:t>he exhibition will remain on show until</w:t>
      </w:r>
      <w:r>
        <w:rPr>
          <w:lang w:val="en-US" w:eastAsia="en-US"/>
        </w:rPr>
        <w:t xml:space="preserve"> January 31, 2024</w:t>
      </w:r>
    </w:p>
    <w:p w14:paraId="24CA59A5" w14:textId="77777777" w:rsidR="00D30956" w:rsidRPr="00D30956" w:rsidRDefault="00D30956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lang w:val="en-US"/>
        </w:rPr>
      </w:pPr>
    </w:p>
    <w:p w14:paraId="434CE691" w14:textId="77777777" w:rsidR="00D30956" w:rsidRPr="00D30956" w:rsidRDefault="00D30956" w:rsidP="002A5458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lang w:val="en-US"/>
        </w:rPr>
      </w:pPr>
    </w:p>
    <w:p w14:paraId="645AD410" w14:textId="0B864E25" w:rsidR="003B4ACB" w:rsidRPr="003B4ACB" w:rsidRDefault="003B4ACB" w:rsidP="003B4ACB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i/>
          <w:lang w:val="en-US"/>
        </w:rPr>
      </w:pPr>
      <w:r w:rsidRPr="003B4ACB">
        <w:rPr>
          <w:i/>
          <w:lang w:val="en-US"/>
        </w:rPr>
        <w:t>A man who has not been in Italy is always conscious of an inferiority, from his not having seen what it is expected a man should see</w:t>
      </w:r>
      <w:r>
        <w:rPr>
          <w:i/>
          <w:lang w:val="en-US"/>
        </w:rPr>
        <w:t>.</w:t>
      </w:r>
    </w:p>
    <w:p w14:paraId="454854D4" w14:textId="2C3A76A9" w:rsidR="009F15D0" w:rsidRPr="009F15D0" w:rsidRDefault="003B4ACB" w:rsidP="007301C1">
      <w:pPr>
        <w:pStyle w:val="Normale1"/>
        <w:widowControl w:val="0"/>
        <w:autoSpaceDE w:val="0"/>
        <w:autoSpaceDN w:val="0"/>
        <w:adjustRightInd w:val="0"/>
        <w:contextualSpacing/>
        <w:jc w:val="right"/>
        <w:rPr>
          <w:b/>
          <w:lang w:val="en-US"/>
        </w:rPr>
      </w:pPr>
      <w:r>
        <w:rPr>
          <w:b/>
          <w:lang w:val="en-US"/>
        </w:rPr>
        <w:t>Samuel Johnson</w:t>
      </w:r>
    </w:p>
    <w:p w14:paraId="64B8C740" w14:textId="1FC0CD40" w:rsidR="001C2700" w:rsidRPr="0030291B" w:rsidRDefault="001C2700" w:rsidP="001C2700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3B772DC2" w14:textId="543A5441" w:rsidR="003B4ACB" w:rsidRDefault="001C2700" w:rsidP="001C2700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 w:rsidRPr="001C2700">
        <w:rPr>
          <w:b/>
          <w:lang w:val="en-US"/>
        </w:rPr>
        <w:t>Von Buren Contemporary</w:t>
      </w:r>
      <w:r w:rsidRPr="001C2700">
        <w:rPr>
          <w:lang w:val="en-US"/>
        </w:rPr>
        <w:t xml:space="preserve"> is </w:t>
      </w:r>
      <w:r>
        <w:rPr>
          <w:lang w:val="en-US"/>
        </w:rPr>
        <w:t>thrilled</w:t>
      </w:r>
      <w:r w:rsidRPr="001C2700">
        <w:rPr>
          <w:lang w:val="en-US"/>
        </w:rPr>
        <w:t xml:space="preserve"> to present </w:t>
      </w:r>
      <w:r w:rsidR="003B4ACB" w:rsidRPr="005955DB">
        <w:rPr>
          <w:b/>
          <w:i/>
          <w:lang w:val="en-US"/>
        </w:rPr>
        <w:t>THE GRAND TOUR</w:t>
      </w:r>
      <w:r>
        <w:rPr>
          <w:lang w:val="en-US"/>
        </w:rPr>
        <w:t xml:space="preserve">, </w:t>
      </w:r>
      <w:r w:rsidR="001D0878">
        <w:rPr>
          <w:lang w:val="en-US"/>
        </w:rPr>
        <w:t xml:space="preserve">a rich and varied Christmas </w:t>
      </w:r>
      <w:r w:rsidR="003A17C7">
        <w:rPr>
          <w:lang w:val="en-US"/>
        </w:rPr>
        <w:t>exhibition</w:t>
      </w:r>
      <w:r w:rsidR="001D0878">
        <w:rPr>
          <w:lang w:val="en-US"/>
        </w:rPr>
        <w:t xml:space="preserve"> inspired by </w:t>
      </w:r>
      <w:r w:rsidR="007301C1">
        <w:rPr>
          <w:lang w:val="en-US"/>
        </w:rPr>
        <w:t>a past era of travel and adventure</w:t>
      </w:r>
      <w:r w:rsidR="00B75DD0">
        <w:rPr>
          <w:lang w:val="en-US"/>
        </w:rPr>
        <w:t>.</w:t>
      </w:r>
    </w:p>
    <w:p w14:paraId="2AA59229" w14:textId="2CE50178" w:rsidR="00B75DD0" w:rsidRDefault="00B75DD0" w:rsidP="001C2700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687620E6" w14:textId="222EC339" w:rsidR="00B75DD0" w:rsidRDefault="00F21DC3" w:rsidP="001C2700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lang w:val="en-US"/>
        </w:rPr>
        <w:t>Beginning in</w:t>
      </w:r>
      <w:r w:rsidR="003B3DBC">
        <w:rPr>
          <w:lang w:val="en-US"/>
        </w:rPr>
        <w:t xml:space="preserve"> the 17</w:t>
      </w:r>
      <w:r w:rsidR="00B75DD0" w:rsidRPr="00B75DD0">
        <w:rPr>
          <w:vertAlign w:val="superscript"/>
          <w:lang w:val="en-US"/>
        </w:rPr>
        <w:t>th</w:t>
      </w:r>
      <w:r w:rsidR="00B75DD0">
        <w:rPr>
          <w:lang w:val="en-US"/>
        </w:rPr>
        <w:t xml:space="preserve"> centur</w:t>
      </w:r>
      <w:r w:rsidR="003B3DBC">
        <w:rPr>
          <w:lang w:val="en-US"/>
        </w:rPr>
        <w:t>y</w:t>
      </w:r>
      <w:r w:rsidR="00B75DD0">
        <w:rPr>
          <w:lang w:val="en-US"/>
        </w:rPr>
        <w:t>, it was fashionable for wealthy families to send their son</w:t>
      </w:r>
      <w:r w:rsidR="001D0878">
        <w:rPr>
          <w:lang w:val="en-US"/>
        </w:rPr>
        <w:t>s</w:t>
      </w:r>
      <w:r w:rsidR="00891D63">
        <w:rPr>
          <w:lang w:val="en-US"/>
        </w:rPr>
        <w:t xml:space="preserve"> on a tour of Europe to </w:t>
      </w:r>
      <w:r w:rsidR="0072275E">
        <w:rPr>
          <w:lang w:val="en-US"/>
        </w:rPr>
        <w:t xml:space="preserve">complete their education by </w:t>
      </w:r>
      <w:r w:rsidR="00891D63">
        <w:rPr>
          <w:lang w:val="en-US"/>
        </w:rPr>
        <w:t>introduc</w:t>
      </w:r>
      <w:r w:rsidR="0072275E">
        <w:rPr>
          <w:lang w:val="en-US"/>
        </w:rPr>
        <w:t>ing</w:t>
      </w:r>
      <w:r w:rsidR="00891D63">
        <w:rPr>
          <w:lang w:val="en-US"/>
        </w:rPr>
        <w:t xml:space="preserve"> them to </w:t>
      </w:r>
      <w:r w:rsidR="0072275E">
        <w:rPr>
          <w:lang w:val="en-US"/>
        </w:rPr>
        <w:t xml:space="preserve">the </w:t>
      </w:r>
      <w:r w:rsidR="00891D63">
        <w:rPr>
          <w:lang w:val="en-US"/>
        </w:rPr>
        <w:t>art, history and culture</w:t>
      </w:r>
      <w:r w:rsidR="0072275E">
        <w:rPr>
          <w:lang w:val="en-US"/>
        </w:rPr>
        <w:t xml:space="preserve"> of the continent and in particular Italy. Th</w:t>
      </w:r>
      <w:r w:rsidR="007301C1">
        <w:rPr>
          <w:lang w:val="en-US"/>
        </w:rPr>
        <w:t>is</w:t>
      </w:r>
      <w:r w:rsidR="0072275E">
        <w:rPr>
          <w:lang w:val="en-US"/>
        </w:rPr>
        <w:t xml:space="preserve"> </w:t>
      </w:r>
      <w:r w:rsidR="003B3DBC">
        <w:rPr>
          <w:lang w:val="en-US"/>
        </w:rPr>
        <w:t>rite of passage</w:t>
      </w:r>
      <w:r w:rsidR="0072275E">
        <w:rPr>
          <w:lang w:val="en-US"/>
        </w:rPr>
        <w:t xml:space="preserve"> was known as The Grand Tour. It generally included visits to Venice, Florence, Rome and Naples and would last months</w:t>
      </w:r>
      <w:r w:rsidR="001D0878">
        <w:rPr>
          <w:lang w:val="en-US"/>
        </w:rPr>
        <w:t>,</w:t>
      </w:r>
      <w:r w:rsidR="0072275E">
        <w:rPr>
          <w:lang w:val="en-US"/>
        </w:rPr>
        <w:t xml:space="preserve"> even years. Many of the Grand Tourists</w:t>
      </w:r>
      <w:r w:rsidR="00225722">
        <w:rPr>
          <w:lang w:val="en-US"/>
        </w:rPr>
        <w:t xml:space="preserve"> – who later came to include women – would </w:t>
      </w:r>
      <w:r w:rsidR="0072275E">
        <w:rPr>
          <w:lang w:val="en-US"/>
        </w:rPr>
        <w:t>acquire paintings, sculptures, prints</w:t>
      </w:r>
      <w:r w:rsidR="007301C1">
        <w:rPr>
          <w:lang w:val="en-US"/>
        </w:rPr>
        <w:t xml:space="preserve"> </w:t>
      </w:r>
      <w:r w:rsidR="00A77789">
        <w:rPr>
          <w:lang w:val="en-US"/>
        </w:rPr>
        <w:t xml:space="preserve">and other </w:t>
      </w:r>
      <w:r w:rsidR="001D0878">
        <w:rPr>
          <w:lang w:val="en-US"/>
        </w:rPr>
        <w:t>souvenirs</w:t>
      </w:r>
      <w:r w:rsidR="00A77789">
        <w:rPr>
          <w:lang w:val="en-US"/>
        </w:rPr>
        <w:t xml:space="preserve"> </w:t>
      </w:r>
      <w:r w:rsidR="007301C1">
        <w:rPr>
          <w:lang w:val="en-US"/>
        </w:rPr>
        <w:t xml:space="preserve">during their travels, </w:t>
      </w:r>
      <w:r w:rsidR="00A77789">
        <w:rPr>
          <w:lang w:val="en-US"/>
        </w:rPr>
        <w:t xml:space="preserve">which </w:t>
      </w:r>
      <w:r w:rsidR="007301C1">
        <w:rPr>
          <w:lang w:val="en-US"/>
        </w:rPr>
        <w:t xml:space="preserve">would be taken home </w:t>
      </w:r>
      <w:r w:rsidR="00A77789">
        <w:rPr>
          <w:lang w:val="en-US"/>
        </w:rPr>
        <w:t xml:space="preserve">as </w:t>
      </w:r>
      <w:r w:rsidR="00B01044">
        <w:rPr>
          <w:lang w:val="en-US"/>
        </w:rPr>
        <w:t>keepsakes</w:t>
      </w:r>
      <w:r w:rsidR="00A77789">
        <w:rPr>
          <w:lang w:val="en-US"/>
        </w:rPr>
        <w:t xml:space="preserve"> of </w:t>
      </w:r>
      <w:r w:rsidR="00225722">
        <w:rPr>
          <w:lang w:val="en-US"/>
        </w:rPr>
        <w:t>a</w:t>
      </w:r>
      <w:r w:rsidR="00A77789">
        <w:rPr>
          <w:lang w:val="en-US"/>
        </w:rPr>
        <w:t xml:space="preserve"> formative journey.</w:t>
      </w:r>
    </w:p>
    <w:p w14:paraId="17CB235E" w14:textId="629DE25B" w:rsidR="001C2700" w:rsidRDefault="001C2700" w:rsidP="001C2700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2FDB4A28" w14:textId="2860B0BC" w:rsidR="00225722" w:rsidRDefault="00EE7D58" w:rsidP="00035472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lang w:val="en-US"/>
        </w:rPr>
        <w:t xml:space="preserve">With the participation of </w:t>
      </w:r>
      <w:r w:rsidR="00A437E3">
        <w:rPr>
          <w:lang w:val="en-US"/>
        </w:rPr>
        <w:t>3</w:t>
      </w:r>
      <w:r w:rsidR="001A2293">
        <w:rPr>
          <w:lang w:val="en-US"/>
        </w:rPr>
        <w:t>4</w:t>
      </w:r>
      <w:r>
        <w:rPr>
          <w:lang w:val="en-US"/>
        </w:rPr>
        <w:t xml:space="preserve"> artists</w:t>
      </w:r>
      <w:r w:rsidR="00F70603">
        <w:rPr>
          <w:lang w:val="en-US"/>
        </w:rPr>
        <w:t>;</w:t>
      </w:r>
      <w:r>
        <w:rPr>
          <w:lang w:val="en-US"/>
        </w:rPr>
        <w:t xml:space="preserve"> </w:t>
      </w:r>
      <w:r w:rsidR="006E7083">
        <w:rPr>
          <w:lang w:val="en-US"/>
        </w:rPr>
        <w:t xml:space="preserve">a </w:t>
      </w:r>
      <w:r w:rsidR="00042A98">
        <w:rPr>
          <w:lang w:val="en-US"/>
        </w:rPr>
        <w:t>diversity of genres</w:t>
      </w:r>
      <w:r>
        <w:rPr>
          <w:lang w:val="en-US"/>
        </w:rPr>
        <w:t xml:space="preserve"> </w:t>
      </w:r>
      <w:r w:rsidR="006E7083">
        <w:rPr>
          <w:lang w:val="en-US"/>
        </w:rPr>
        <w:t>including</w:t>
      </w:r>
      <w:r>
        <w:rPr>
          <w:lang w:val="en-US"/>
        </w:rPr>
        <w:t xml:space="preserve"> painting, drawing</w:t>
      </w:r>
      <w:r w:rsidR="006E7083">
        <w:rPr>
          <w:lang w:val="en-US"/>
        </w:rPr>
        <w:t>,</w:t>
      </w:r>
      <w:r>
        <w:rPr>
          <w:lang w:val="en-US"/>
        </w:rPr>
        <w:t xml:space="preserve"> sculpture</w:t>
      </w:r>
      <w:r w:rsidR="006E7083">
        <w:rPr>
          <w:lang w:val="en-US"/>
        </w:rPr>
        <w:t>,</w:t>
      </w:r>
      <w:r>
        <w:rPr>
          <w:lang w:val="en-US"/>
        </w:rPr>
        <w:t xml:space="preserve"> </w:t>
      </w:r>
      <w:r w:rsidR="006E7083">
        <w:rPr>
          <w:lang w:val="en-US"/>
        </w:rPr>
        <w:t>photograph</w:t>
      </w:r>
      <w:r w:rsidR="00042A98">
        <w:rPr>
          <w:lang w:val="en-US"/>
        </w:rPr>
        <w:t>y</w:t>
      </w:r>
      <w:r w:rsidR="0030291B">
        <w:rPr>
          <w:lang w:val="en-US"/>
        </w:rPr>
        <w:t xml:space="preserve">, </w:t>
      </w:r>
      <w:r w:rsidR="006E7083">
        <w:rPr>
          <w:lang w:val="en-US"/>
        </w:rPr>
        <w:t xml:space="preserve">collage and </w:t>
      </w:r>
      <w:r w:rsidR="00BD76A7">
        <w:rPr>
          <w:lang w:val="en-US"/>
        </w:rPr>
        <w:t>ceramic art</w:t>
      </w:r>
      <w:r w:rsidR="00042A98">
        <w:rPr>
          <w:lang w:val="en-US"/>
        </w:rPr>
        <w:t>;</w:t>
      </w:r>
      <w:r w:rsidR="00035472">
        <w:rPr>
          <w:lang w:val="en-US"/>
        </w:rPr>
        <w:t xml:space="preserve"> and the recreation of a traditional </w:t>
      </w:r>
      <w:r w:rsidR="00225722">
        <w:rPr>
          <w:lang w:val="en-US"/>
        </w:rPr>
        <w:t xml:space="preserve">Italian </w:t>
      </w:r>
      <w:proofErr w:type="spellStart"/>
      <w:r w:rsidR="00035472">
        <w:rPr>
          <w:lang w:val="en-US"/>
        </w:rPr>
        <w:t>Quadreria</w:t>
      </w:r>
      <w:proofErr w:type="spellEnd"/>
      <w:r w:rsidR="00035472">
        <w:rPr>
          <w:lang w:val="en-US"/>
        </w:rPr>
        <w:t xml:space="preserve"> (picture gallery)</w:t>
      </w:r>
      <w:r>
        <w:rPr>
          <w:lang w:val="en-US"/>
        </w:rPr>
        <w:t xml:space="preserve">, </w:t>
      </w:r>
      <w:r w:rsidR="00A437E3">
        <w:rPr>
          <w:i/>
          <w:lang w:val="en-US"/>
        </w:rPr>
        <w:t>The Grand Tour</w:t>
      </w:r>
      <w:r>
        <w:rPr>
          <w:lang w:val="en-US"/>
        </w:rPr>
        <w:t xml:space="preserve"> </w:t>
      </w:r>
      <w:r w:rsidR="007301C1">
        <w:rPr>
          <w:lang w:val="en-US"/>
        </w:rPr>
        <w:t>will transform the gallery</w:t>
      </w:r>
      <w:r w:rsidR="003A17C7">
        <w:rPr>
          <w:lang w:val="en-US"/>
        </w:rPr>
        <w:t xml:space="preserve"> itself</w:t>
      </w:r>
      <w:r w:rsidR="007301C1">
        <w:rPr>
          <w:lang w:val="en-US"/>
        </w:rPr>
        <w:t xml:space="preserve"> into an installation</w:t>
      </w:r>
      <w:r w:rsidR="003A17C7">
        <w:rPr>
          <w:lang w:val="en-US"/>
        </w:rPr>
        <w:t xml:space="preserve"> artwork</w:t>
      </w:r>
      <w:r w:rsidR="007301C1">
        <w:rPr>
          <w:lang w:val="en-US"/>
        </w:rPr>
        <w:t xml:space="preserve"> so that visitors can immerse themselves in a festive, </w:t>
      </w:r>
      <w:r w:rsidR="00042A98">
        <w:rPr>
          <w:lang w:val="en-US"/>
        </w:rPr>
        <w:t>back-in-time</w:t>
      </w:r>
      <w:r w:rsidR="007301C1">
        <w:rPr>
          <w:lang w:val="en-US"/>
        </w:rPr>
        <w:t xml:space="preserve"> experience</w:t>
      </w:r>
      <w:r w:rsidR="00042A98">
        <w:rPr>
          <w:lang w:val="en-US"/>
        </w:rPr>
        <w:t>.</w:t>
      </w:r>
    </w:p>
    <w:p w14:paraId="7C867898" w14:textId="62289C69" w:rsidR="00035472" w:rsidRDefault="00035472" w:rsidP="00035472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lang w:val="en-GB"/>
        </w:rPr>
        <w:lastRenderedPageBreak/>
        <w:t xml:space="preserve">Some of the artists, including </w:t>
      </w:r>
      <w:r w:rsidR="00C443E3" w:rsidRPr="00035472">
        <w:rPr>
          <w:b/>
          <w:lang w:val="en-US"/>
        </w:rPr>
        <w:t xml:space="preserve">Mattia </w:t>
      </w:r>
      <w:proofErr w:type="spellStart"/>
      <w:r w:rsidR="00C443E3" w:rsidRPr="00035472">
        <w:rPr>
          <w:b/>
          <w:lang w:val="en-US"/>
        </w:rPr>
        <w:t>Barbalaco</w:t>
      </w:r>
      <w:proofErr w:type="spellEnd"/>
      <w:r w:rsidR="00C443E3" w:rsidRPr="00C443E3">
        <w:rPr>
          <w:lang w:val="en-US"/>
        </w:rPr>
        <w:t>,</w:t>
      </w:r>
      <w:r w:rsidR="00C443E3">
        <w:rPr>
          <w:b/>
          <w:lang w:val="en-US"/>
        </w:rPr>
        <w:t xml:space="preserve"> </w:t>
      </w:r>
      <w:r w:rsidRPr="00035472">
        <w:rPr>
          <w:b/>
          <w:lang w:val="en-US"/>
        </w:rPr>
        <w:t>Pietro Capone</w:t>
      </w:r>
      <w:r w:rsidRPr="00035472">
        <w:rPr>
          <w:lang w:val="en-US"/>
        </w:rPr>
        <w:t xml:space="preserve">, </w:t>
      </w:r>
      <w:proofErr w:type="spellStart"/>
      <w:r w:rsidRPr="00035472">
        <w:rPr>
          <w:b/>
          <w:lang w:val="en-US"/>
        </w:rPr>
        <w:t>Mihail</w:t>
      </w:r>
      <w:proofErr w:type="spellEnd"/>
      <w:r w:rsidRPr="00035472">
        <w:rPr>
          <w:b/>
          <w:lang w:val="en-US"/>
        </w:rPr>
        <w:t xml:space="preserve"> </w:t>
      </w:r>
      <w:proofErr w:type="spellStart"/>
      <w:r w:rsidRPr="00035472">
        <w:rPr>
          <w:b/>
          <w:lang w:val="en-US"/>
        </w:rPr>
        <w:t>Dinisiuc</w:t>
      </w:r>
      <w:proofErr w:type="spellEnd"/>
      <w:r w:rsidRPr="00035472">
        <w:rPr>
          <w:lang w:val="en-US"/>
        </w:rPr>
        <w:t xml:space="preserve">, </w:t>
      </w:r>
      <w:r w:rsidRPr="00035472">
        <w:rPr>
          <w:b/>
          <w:lang w:val="en-US"/>
        </w:rPr>
        <w:t xml:space="preserve">Gabriele </w:t>
      </w:r>
      <w:proofErr w:type="spellStart"/>
      <w:r w:rsidRPr="00035472">
        <w:rPr>
          <w:b/>
          <w:lang w:val="en-US"/>
        </w:rPr>
        <w:t>Luciani</w:t>
      </w:r>
      <w:proofErr w:type="spellEnd"/>
      <w:r w:rsidRPr="00035472">
        <w:rPr>
          <w:lang w:val="en-US"/>
        </w:rPr>
        <w:t xml:space="preserve"> and </w:t>
      </w:r>
      <w:r w:rsidRPr="00035472">
        <w:rPr>
          <w:b/>
          <w:lang w:val="en-US"/>
        </w:rPr>
        <w:t xml:space="preserve">Massimo </w:t>
      </w:r>
      <w:proofErr w:type="spellStart"/>
      <w:r w:rsidRPr="00035472">
        <w:rPr>
          <w:b/>
          <w:lang w:val="en-US"/>
        </w:rPr>
        <w:t>Pulini</w:t>
      </w:r>
      <w:proofErr w:type="spellEnd"/>
      <w:r w:rsidR="00F70603">
        <w:rPr>
          <w:lang w:val="en-US"/>
        </w:rPr>
        <w:t>,</w:t>
      </w:r>
      <w:r w:rsidRPr="00035472">
        <w:rPr>
          <w:lang w:val="en-US"/>
        </w:rPr>
        <w:t xml:space="preserve"> </w:t>
      </w:r>
      <w:r>
        <w:rPr>
          <w:lang w:val="en-US"/>
        </w:rPr>
        <w:t xml:space="preserve">use their formidable skills to deliberately evoke the formal world of </w:t>
      </w:r>
      <w:r w:rsidR="00225722">
        <w:rPr>
          <w:lang w:val="en-US"/>
        </w:rPr>
        <w:t xml:space="preserve">an </w:t>
      </w:r>
      <w:r>
        <w:rPr>
          <w:lang w:val="en-US"/>
        </w:rPr>
        <w:t xml:space="preserve">art museum </w:t>
      </w:r>
      <w:r w:rsidR="00225722">
        <w:rPr>
          <w:lang w:val="en-US"/>
        </w:rPr>
        <w:t>or</w:t>
      </w:r>
      <w:r>
        <w:rPr>
          <w:lang w:val="en-US"/>
        </w:rPr>
        <w:t xml:space="preserve"> academ</w:t>
      </w:r>
      <w:r w:rsidR="00225722">
        <w:rPr>
          <w:lang w:val="en-US"/>
        </w:rPr>
        <w:t>y</w:t>
      </w:r>
      <w:r>
        <w:rPr>
          <w:lang w:val="en-US"/>
        </w:rPr>
        <w:t xml:space="preserve">, while others - </w:t>
      </w:r>
      <w:r w:rsidRPr="00035472">
        <w:rPr>
          <w:b/>
          <w:lang w:val="en-US"/>
        </w:rPr>
        <w:t xml:space="preserve">Juan José Martínez </w:t>
      </w:r>
      <w:proofErr w:type="spellStart"/>
      <w:r w:rsidRPr="00035472">
        <w:rPr>
          <w:b/>
          <w:lang w:val="en-US"/>
        </w:rPr>
        <w:t>Cánovas</w:t>
      </w:r>
      <w:proofErr w:type="spellEnd"/>
      <w:r w:rsidRPr="00271060">
        <w:rPr>
          <w:lang w:val="en-US"/>
        </w:rPr>
        <w:t xml:space="preserve">, </w:t>
      </w:r>
      <w:r w:rsidRPr="00035472">
        <w:rPr>
          <w:b/>
          <w:lang w:val="en-US"/>
        </w:rPr>
        <w:t>Charlie Masson</w:t>
      </w:r>
      <w:r w:rsidRPr="00271060">
        <w:rPr>
          <w:lang w:val="en-US"/>
        </w:rPr>
        <w:t xml:space="preserve">, </w:t>
      </w:r>
      <w:r w:rsidRPr="00035472">
        <w:rPr>
          <w:b/>
          <w:lang w:val="en-US"/>
        </w:rPr>
        <w:t>Agostino Rocco</w:t>
      </w:r>
      <w:r>
        <w:rPr>
          <w:lang w:val="en-US"/>
        </w:rPr>
        <w:t xml:space="preserve"> and </w:t>
      </w:r>
      <w:r w:rsidRPr="00035472">
        <w:rPr>
          <w:b/>
          <w:lang w:val="en-US"/>
        </w:rPr>
        <w:t>Beppe Stasi</w:t>
      </w:r>
      <w:r>
        <w:rPr>
          <w:lang w:val="en-US"/>
        </w:rPr>
        <w:t xml:space="preserve"> </w:t>
      </w:r>
      <w:r w:rsidR="00B90C32">
        <w:rPr>
          <w:lang w:val="en-US"/>
        </w:rPr>
        <w:t>-</w:t>
      </w:r>
      <w:r>
        <w:rPr>
          <w:lang w:val="en-US"/>
        </w:rPr>
        <w:t xml:space="preserve"> </w:t>
      </w:r>
      <w:r w:rsidR="00C443E3">
        <w:rPr>
          <w:lang w:val="en-US"/>
        </w:rPr>
        <w:t xml:space="preserve">put their startling technique to a more playful end by revisiting </w:t>
      </w:r>
      <w:r w:rsidR="00A45086">
        <w:rPr>
          <w:lang w:val="en-US"/>
        </w:rPr>
        <w:t>works by the great masters</w:t>
      </w:r>
      <w:r>
        <w:rPr>
          <w:lang w:val="en-US"/>
        </w:rPr>
        <w:t xml:space="preserve"> with a contemporary eye.</w:t>
      </w:r>
    </w:p>
    <w:p w14:paraId="63DFED46" w14:textId="1A0C96FC" w:rsidR="00035472" w:rsidRDefault="00035472" w:rsidP="00A530A3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5A4731A3" w14:textId="2114702B" w:rsidR="00F5465F" w:rsidRDefault="00F5465F" w:rsidP="007A38CC">
      <w:pPr>
        <w:jc w:val="both"/>
        <w:rPr>
          <w:lang w:val="en-US"/>
        </w:rPr>
      </w:pPr>
      <w:r>
        <w:rPr>
          <w:lang w:val="en-US"/>
        </w:rPr>
        <w:t>M</w:t>
      </w:r>
      <w:r w:rsidR="00F70603">
        <w:rPr>
          <w:lang w:val="en-US"/>
        </w:rPr>
        <w:t xml:space="preserve">any of </w:t>
      </w:r>
      <w:r>
        <w:rPr>
          <w:lang w:val="en-US"/>
        </w:rPr>
        <w:t>the works on show</w:t>
      </w:r>
      <w:r w:rsidR="00F70603">
        <w:rPr>
          <w:lang w:val="en-US"/>
        </w:rPr>
        <w:t xml:space="preserve"> focus on the landscape</w:t>
      </w:r>
      <w:r>
        <w:rPr>
          <w:lang w:val="en-US"/>
        </w:rPr>
        <w:t xml:space="preserve">. </w:t>
      </w:r>
      <w:r w:rsidRPr="00A530A3">
        <w:rPr>
          <w:lang w:val="en-US"/>
        </w:rPr>
        <w:t xml:space="preserve">As a souvenir from their travels, Grand Tourists liked to purchase pictures of their </w:t>
      </w:r>
      <w:proofErr w:type="spellStart"/>
      <w:r w:rsidRPr="00A530A3">
        <w:rPr>
          <w:lang w:val="en-US"/>
        </w:rPr>
        <w:t>favourite</w:t>
      </w:r>
      <w:proofErr w:type="spellEnd"/>
      <w:r w:rsidRPr="00A530A3">
        <w:rPr>
          <w:lang w:val="en-US"/>
        </w:rPr>
        <w:t xml:space="preserve"> places</w:t>
      </w:r>
      <w:r>
        <w:rPr>
          <w:lang w:val="en-US"/>
        </w:rPr>
        <w:t xml:space="preserve">, generating </w:t>
      </w:r>
      <w:r w:rsidRPr="00A530A3">
        <w:rPr>
          <w:lang w:val="en-US"/>
        </w:rPr>
        <w:t xml:space="preserve">high demand for painters of Italian landscapes and </w:t>
      </w:r>
      <w:proofErr w:type="spellStart"/>
      <w:r w:rsidRPr="00A530A3">
        <w:rPr>
          <w:lang w:val="en-US"/>
        </w:rPr>
        <w:t>vedute</w:t>
      </w:r>
      <w:proofErr w:type="spellEnd"/>
      <w:r w:rsidRPr="00A530A3">
        <w:rPr>
          <w:lang w:val="en-US"/>
        </w:rPr>
        <w:t xml:space="preserve"> (topographical views).</w:t>
      </w:r>
      <w:r>
        <w:rPr>
          <w:lang w:val="en-US"/>
        </w:rPr>
        <w:t xml:space="preserve"> </w:t>
      </w:r>
      <w:r w:rsidR="00F70603" w:rsidRPr="00035472">
        <w:rPr>
          <w:b/>
          <w:lang w:val="en-US"/>
        </w:rPr>
        <w:t>Justin Bradshaw</w:t>
      </w:r>
      <w:r w:rsidR="00F70603" w:rsidRPr="00035472">
        <w:rPr>
          <w:lang w:val="en-US"/>
        </w:rPr>
        <w:t>,</w:t>
      </w:r>
      <w:r>
        <w:rPr>
          <w:lang w:val="en-US"/>
        </w:rPr>
        <w:t xml:space="preserve"> </w:t>
      </w:r>
      <w:r w:rsidR="00BD76A7" w:rsidRPr="00BD76A7">
        <w:rPr>
          <w:b/>
          <w:lang w:val="en-US"/>
        </w:rPr>
        <w:t>Luis J. Fernández</w:t>
      </w:r>
      <w:r w:rsidR="00BD76A7">
        <w:rPr>
          <w:b/>
          <w:lang w:val="en-US"/>
        </w:rPr>
        <w:t xml:space="preserve">, </w:t>
      </w:r>
      <w:r w:rsidRPr="00F5465F">
        <w:rPr>
          <w:b/>
          <w:lang w:val="en-US"/>
        </w:rPr>
        <w:t xml:space="preserve">Augusto </w:t>
      </w:r>
      <w:proofErr w:type="spellStart"/>
      <w:r w:rsidRPr="00F5465F">
        <w:rPr>
          <w:b/>
          <w:lang w:val="en-US"/>
        </w:rPr>
        <w:t>Gadea</w:t>
      </w:r>
      <w:proofErr w:type="spellEnd"/>
      <w:r w:rsidRPr="00F5465F">
        <w:rPr>
          <w:lang w:val="en-US"/>
        </w:rPr>
        <w:t xml:space="preserve">, </w:t>
      </w:r>
      <w:proofErr w:type="spellStart"/>
      <w:r w:rsidRPr="00F5465F">
        <w:rPr>
          <w:b/>
          <w:lang w:val="en-US"/>
        </w:rPr>
        <w:t>Michelino</w:t>
      </w:r>
      <w:proofErr w:type="spellEnd"/>
      <w:r w:rsidRPr="00F5465F">
        <w:rPr>
          <w:b/>
          <w:lang w:val="en-US"/>
        </w:rPr>
        <w:t xml:space="preserve"> </w:t>
      </w:r>
      <w:proofErr w:type="spellStart"/>
      <w:r w:rsidRPr="00F5465F">
        <w:rPr>
          <w:b/>
          <w:lang w:val="en-US"/>
        </w:rPr>
        <w:t>Iorizzo</w:t>
      </w:r>
      <w:proofErr w:type="spellEnd"/>
      <w:r w:rsidRPr="00F5465F">
        <w:rPr>
          <w:lang w:val="en-US"/>
        </w:rPr>
        <w:t xml:space="preserve">, </w:t>
      </w:r>
      <w:r w:rsidRPr="00F5465F">
        <w:rPr>
          <w:b/>
          <w:lang w:val="en-US"/>
        </w:rPr>
        <w:t xml:space="preserve">Kristina </w:t>
      </w:r>
      <w:proofErr w:type="spellStart"/>
      <w:r w:rsidRPr="00F5465F">
        <w:rPr>
          <w:b/>
          <w:lang w:val="en-US"/>
        </w:rPr>
        <w:t>Milakovic</w:t>
      </w:r>
      <w:proofErr w:type="spellEnd"/>
      <w:r w:rsidRPr="00F5465F">
        <w:rPr>
          <w:lang w:val="en-US"/>
        </w:rPr>
        <w:t xml:space="preserve">, </w:t>
      </w:r>
      <w:r w:rsidRPr="00F5465F">
        <w:rPr>
          <w:b/>
          <w:lang w:val="en-US"/>
        </w:rPr>
        <w:t>Guido Morelli</w:t>
      </w:r>
      <w:r w:rsidRPr="00F5465F">
        <w:rPr>
          <w:lang w:val="en-US"/>
        </w:rPr>
        <w:t xml:space="preserve"> and </w:t>
      </w:r>
      <w:r w:rsidRPr="00F5465F">
        <w:rPr>
          <w:b/>
          <w:lang w:val="en-US"/>
        </w:rPr>
        <w:t xml:space="preserve">Marco </w:t>
      </w:r>
      <w:proofErr w:type="spellStart"/>
      <w:r w:rsidRPr="00F5465F">
        <w:rPr>
          <w:b/>
          <w:lang w:val="en-US"/>
        </w:rPr>
        <w:t>Stefanucci</w:t>
      </w:r>
      <w:proofErr w:type="spellEnd"/>
      <w:r w:rsidRPr="00F5465F">
        <w:rPr>
          <w:lang w:val="en-US"/>
        </w:rPr>
        <w:t xml:space="preserve"> explore </w:t>
      </w:r>
      <w:r>
        <w:rPr>
          <w:lang w:val="en-US"/>
        </w:rPr>
        <w:t xml:space="preserve">various aspects of </w:t>
      </w:r>
      <w:r w:rsidRPr="00F5465F">
        <w:rPr>
          <w:lang w:val="en-US"/>
        </w:rPr>
        <w:t>this tradition,</w:t>
      </w:r>
      <w:r>
        <w:rPr>
          <w:lang w:val="en-US"/>
        </w:rPr>
        <w:t xml:space="preserve"> while photographers </w:t>
      </w:r>
      <w:r w:rsidRPr="00737157">
        <w:rPr>
          <w:b/>
          <w:lang w:val="en-US"/>
        </w:rPr>
        <w:t xml:space="preserve">Sofia </w:t>
      </w:r>
      <w:proofErr w:type="spellStart"/>
      <w:r w:rsidRPr="00737157">
        <w:rPr>
          <w:b/>
          <w:lang w:val="en-US"/>
        </w:rPr>
        <w:t>Podestà</w:t>
      </w:r>
      <w:proofErr w:type="spellEnd"/>
      <w:r>
        <w:rPr>
          <w:lang w:val="en-US"/>
        </w:rPr>
        <w:t xml:space="preserve"> and</w:t>
      </w:r>
      <w:r w:rsidRPr="00F5465F">
        <w:rPr>
          <w:lang w:val="en-US"/>
        </w:rPr>
        <w:t xml:space="preserve"> </w:t>
      </w:r>
      <w:r w:rsidRPr="00737157">
        <w:rPr>
          <w:b/>
          <w:lang w:val="en-US"/>
        </w:rPr>
        <w:t>Vera Rossi</w:t>
      </w:r>
      <w:r w:rsidRPr="00F5465F">
        <w:rPr>
          <w:lang w:val="en-US"/>
        </w:rPr>
        <w:t xml:space="preserve"> </w:t>
      </w:r>
      <w:r>
        <w:rPr>
          <w:lang w:val="en-US"/>
        </w:rPr>
        <w:t xml:space="preserve">capture sites that were </w:t>
      </w:r>
      <w:r w:rsidR="00737157">
        <w:rPr>
          <w:lang w:val="en-US"/>
        </w:rPr>
        <w:t xml:space="preserve">a must-see for tourists, including </w:t>
      </w:r>
      <w:r w:rsidR="00492A34">
        <w:rPr>
          <w:lang w:val="en-US"/>
        </w:rPr>
        <w:t xml:space="preserve">the </w:t>
      </w:r>
      <w:r w:rsidR="00BD76A7">
        <w:rPr>
          <w:lang w:val="en-US"/>
        </w:rPr>
        <w:t xml:space="preserve">Palermo Botanical Garden </w:t>
      </w:r>
      <w:r w:rsidR="00492A34">
        <w:rPr>
          <w:lang w:val="en-US"/>
        </w:rPr>
        <w:t>that so enchanted</w:t>
      </w:r>
      <w:r w:rsidR="00BD76A7">
        <w:rPr>
          <w:lang w:val="en-US"/>
        </w:rPr>
        <w:t xml:space="preserve"> Goethe (</w:t>
      </w:r>
      <w:proofErr w:type="spellStart"/>
      <w:r w:rsidR="00BD76A7">
        <w:rPr>
          <w:lang w:val="en-US"/>
        </w:rPr>
        <w:t>Podestà</w:t>
      </w:r>
      <w:proofErr w:type="spellEnd"/>
      <w:r w:rsidR="00BD76A7">
        <w:rPr>
          <w:lang w:val="en-US"/>
        </w:rPr>
        <w:t xml:space="preserve">) </w:t>
      </w:r>
      <w:r w:rsidR="00BD76A7">
        <w:rPr>
          <w:lang w:val="en-US" w:eastAsia="it-IT" w:bidi="it-IT"/>
        </w:rPr>
        <w:t xml:space="preserve">and the </w:t>
      </w:r>
      <w:r w:rsidR="00737157">
        <w:rPr>
          <w:lang w:val="en-US" w:eastAsia="it-IT" w:bidi="it-IT"/>
        </w:rPr>
        <w:t>impossibly romantic Garden of Ninfa with its flower-covered ruins</w:t>
      </w:r>
      <w:r w:rsidR="00BD76A7">
        <w:rPr>
          <w:lang w:val="en-US" w:eastAsia="it-IT" w:bidi="it-IT"/>
        </w:rPr>
        <w:t xml:space="preserve"> (Rossi)</w:t>
      </w:r>
      <w:r w:rsidR="00737157">
        <w:rPr>
          <w:lang w:val="en-US" w:eastAsia="it-IT" w:bidi="it-IT"/>
        </w:rPr>
        <w:t>.</w:t>
      </w:r>
      <w:r w:rsidR="007A38CC">
        <w:rPr>
          <w:lang w:val="en-US" w:eastAsia="it-IT" w:bidi="it-IT"/>
        </w:rPr>
        <w:t xml:space="preserve"> </w:t>
      </w:r>
      <w:r w:rsidR="007A38CC" w:rsidRPr="007A38CC">
        <w:rPr>
          <w:b/>
          <w:lang w:val="en-US" w:eastAsia="it-IT" w:bidi="it-IT"/>
        </w:rPr>
        <w:t xml:space="preserve">Hannah </w:t>
      </w:r>
      <w:proofErr w:type="spellStart"/>
      <w:r w:rsidR="007A38CC" w:rsidRPr="007A38CC">
        <w:rPr>
          <w:b/>
          <w:lang w:val="en-US" w:eastAsia="it-IT" w:bidi="it-IT"/>
        </w:rPr>
        <w:t>Ungaro</w:t>
      </w:r>
      <w:proofErr w:type="spellEnd"/>
      <w:r w:rsidR="007A38CC" w:rsidRPr="007A38CC">
        <w:rPr>
          <w:b/>
          <w:lang w:val="en-US" w:eastAsia="it-IT" w:bidi="it-IT"/>
        </w:rPr>
        <w:t>-Pope</w:t>
      </w:r>
      <w:r w:rsidR="007A38CC">
        <w:rPr>
          <w:lang w:val="en-US" w:eastAsia="it-IT" w:bidi="it-IT"/>
        </w:rPr>
        <w:t xml:space="preserve">, meanwhile, bases her research on </w:t>
      </w:r>
      <w:r w:rsidR="007A38CC" w:rsidRPr="007A38CC">
        <w:rPr>
          <w:lang w:val="en-US" w:eastAsia="it-IT" w:bidi="it-IT"/>
        </w:rPr>
        <w:t xml:space="preserve">Goethe's idea of the </w:t>
      </w:r>
      <w:proofErr w:type="spellStart"/>
      <w:r w:rsidR="007A38CC" w:rsidRPr="00D57A6F">
        <w:rPr>
          <w:lang w:val="en-US" w:eastAsia="it-IT" w:bidi="it-IT"/>
        </w:rPr>
        <w:t>Urpflanze</w:t>
      </w:r>
      <w:proofErr w:type="spellEnd"/>
      <w:r w:rsidR="007A38CC" w:rsidRPr="007A38CC">
        <w:rPr>
          <w:lang w:val="en-US" w:eastAsia="it-IT" w:bidi="it-IT"/>
        </w:rPr>
        <w:t xml:space="preserve"> </w:t>
      </w:r>
      <w:r w:rsidR="007A38CC">
        <w:rPr>
          <w:lang w:val="en-US" w:eastAsia="it-IT" w:bidi="it-IT"/>
        </w:rPr>
        <w:t xml:space="preserve">- </w:t>
      </w:r>
      <w:r w:rsidR="007A38CC" w:rsidRPr="007A38CC">
        <w:rPr>
          <w:lang w:val="en-US" w:eastAsia="it-IT" w:bidi="it-IT"/>
        </w:rPr>
        <w:t xml:space="preserve">a </w:t>
      </w:r>
      <w:r w:rsidR="00D57A6F">
        <w:rPr>
          <w:lang w:val="en-US" w:eastAsia="it-IT" w:bidi="it-IT"/>
        </w:rPr>
        <w:t>plant archetype from</w:t>
      </w:r>
      <w:r w:rsidR="007A38CC" w:rsidRPr="007A38CC">
        <w:rPr>
          <w:lang w:val="en-US" w:eastAsia="it-IT" w:bidi="it-IT"/>
        </w:rPr>
        <w:t xml:space="preserve"> which all other plants stem</w:t>
      </w:r>
      <w:r w:rsidR="007A38CC">
        <w:rPr>
          <w:lang w:val="en-US" w:eastAsia="it-IT" w:bidi="it-IT"/>
        </w:rPr>
        <w:t xml:space="preserve"> and </w:t>
      </w:r>
      <w:r w:rsidR="007A38CC" w:rsidRPr="007A38CC">
        <w:rPr>
          <w:lang w:val="en-US" w:eastAsia="it-IT" w:bidi="it-IT"/>
        </w:rPr>
        <w:t>which he hoped to find on his travels through Italy.</w:t>
      </w:r>
    </w:p>
    <w:p w14:paraId="3DCBF899" w14:textId="550CE1D1" w:rsidR="00737157" w:rsidRDefault="00737157" w:rsidP="00F5465F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6A3FFFC4" w14:textId="2015E47F" w:rsidR="00737157" w:rsidRDefault="002D3989" w:rsidP="00F5465F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 w:rsidRPr="002D3989">
        <w:rPr>
          <w:lang w:val="en-US"/>
        </w:rPr>
        <w:t xml:space="preserve">Collage artist </w:t>
      </w:r>
      <w:r w:rsidRPr="002D3989">
        <w:rPr>
          <w:b/>
          <w:lang w:val="en-US"/>
        </w:rPr>
        <w:t xml:space="preserve">Simona </w:t>
      </w:r>
      <w:proofErr w:type="spellStart"/>
      <w:r w:rsidRPr="002D3989">
        <w:rPr>
          <w:b/>
          <w:lang w:val="en-US"/>
        </w:rPr>
        <w:t>Gasperini</w:t>
      </w:r>
      <w:proofErr w:type="spellEnd"/>
      <w:r>
        <w:rPr>
          <w:lang w:val="en-US"/>
        </w:rPr>
        <w:t xml:space="preserve"> and</w:t>
      </w:r>
      <w:r w:rsidRPr="002D3989">
        <w:rPr>
          <w:lang w:val="en-US"/>
        </w:rPr>
        <w:t xml:space="preserve"> painters </w:t>
      </w:r>
      <w:proofErr w:type="spellStart"/>
      <w:r w:rsidRPr="002D3989">
        <w:rPr>
          <w:b/>
          <w:lang w:val="en-US"/>
        </w:rPr>
        <w:t>Saro</w:t>
      </w:r>
      <w:proofErr w:type="spellEnd"/>
      <w:r w:rsidRPr="002D3989">
        <w:rPr>
          <w:b/>
          <w:lang w:val="en-US"/>
        </w:rPr>
        <w:t xml:space="preserve"> Puma</w:t>
      </w:r>
      <w:r w:rsidR="00BD76A7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2D3989">
        <w:rPr>
          <w:b/>
          <w:lang w:val="en-US"/>
        </w:rPr>
        <w:t xml:space="preserve">Giulio </w:t>
      </w:r>
      <w:proofErr w:type="spellStart"/>
      <w:r w:rsidRPr="002D3989">
        <w:rPr>
          <w:b/>
          <w:lang w:val="en-US"/>
        </w:rPr>
        <w:t>Rigoni</w:t>
      </w:r>
      <w:proofErr w:type="spellEnd"/>
      <w:r>
        <w:rPr>
          <w:lang w:val="en-US"/>
        </w:rPr>
        <w:t xml:space="preserve"> take a more whimsical approach to the theme with works </w:t>
      </w:r>
      <w:r w:rsidR="00225722">
        <w:rPr>
          <w:lang w:val="en-US"/>
        </w:rPr>
        <w:t>in a highly</w:t>
      </w:r>
      <w:r>
        <w:rPr>
          <w:lang w:val="en-US"/>
        </w:rPr>
        <w:t xml:space="preserve"> illustrative vein, while artistic duo </w:t>
      </w:r>
      <w:proofErr w:type="spellStart"/>
      <w:r w:rsidRPr="002F02A7">
        <w:rPr>
          <w:b/>
          <w:lang w:val="en-US"/>
        </w:rPr>
        <w:t>Clamisart</w:t>
      </w:r>
      <w:proofErr w:type="spellEnd"/>
      <w:r>
        <w:rPr>
          <w:lang w:val="en-US"/>
        </w:rPr>
        <w:t xml:space="preserve"> examine the souvenir frenzy associated with the Tour with the creation of </w:t>
      </w:r>
      <w:r w:rsidR="00D57A6F">
        <w:rPr>
          <w:lang w:val="en-US"/>
        </w:rPr>
        <w:t xml:space="preserve">porcelain </w:t>
      </w:r>
      <w:r>
        <w:rPr>
          <w:lang w:val="en-US"/>
        </w:rPr>
        <w:t>plates and ornaments.</w:t>
      </w:r>
    </w:p>
    <w:p w14:paraId="1B39FC7F" w14:textId="1A9854A7" w:rsidR="002F02A7" w:rsidRDefault="002F02A7" w:rsidP="00F5465F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60F44D34" w14:textId="6B4891D0" w:rsidR="002F02A7" w:rsidRDefault="002F02A7" w:rsidP="00F5465F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 w:rsidRPr="002F02A7">
        <w:rPr>
          <w:b/>
          <w:lang w:val="en-US"/>
        </w:rPr>
        <w:t>Mario Mei</w:t>
      </w:r>
      <w:r w:rsidRPr="002F02A7">
        <w:rPr>
          <w:lang w:val="en-US"/>
        </w:rPr>
        <w:t xml:space="preserve"> and </w:t>
      </w:r>
      <w:r w:rsidRPr="002F02A7">
        <w:rPr>
          <w:b/>
          <w:lang w:val="en-US"/>
        </w:rPr>
        <w:t xml:space="preserve">Tina </w:t>
      </w:r>
      <w:proofErr w:type="spellStart"/>
      <w:r w:rsidRPr="002F02A7">
        <w:rPr>
          <w:b/>
          <w:lang w:val="en-US"/>
        </w:rPr>
        <w:t>Sgrò</w:t>
      </w:r>
      <w:proofErr w:type="spellEnd"/>
      <w:r w:rsidRPr="002F02A7">
        <w:rPr>
          <w:lang w:val="en-US"/>
        </w:rPr>
        <w:t xml:space="preserve"> </w:t>
      </w:r>
      <w:r>
        <w:rPr>
          <w:lang w:val="en-US"/>
        </w:rPr>
        <w:t xml:space="preserve">participate with evocative paintings of the interiors of Rome museums and churches, while sculptors </w:t>
      </w:r>
      <w:proofErr w:type="spellStart"/>
      <w:r w:rsidR="00BD76A7" w:rsidRPr="00BD76A7">
        <w:rPr>
          <w:b/>
          <w:lang w:val="en-US"/>
        </w:rPr>
        <w:t>Maiti</w:t>
      </w:r>
      <w:proofErr w:type="spellEnd"/>
      <w:r w:rsidR="00BD76A7">
        <w:rPr>
          <w:lang w:val="en-US"/>
        </w:rPr>
        <w:t xml:space="preserve">, </w:t>
      </w:r>
      <w:r w:rsidRPr="00BB1853">
        <w:rPr>
          <w:b/>
          <w:lang w:val="en-US"/>
        </w:rPr>
        <w:t xml:space="preserve">Paolo </w:t>
      </w:r>
      <w:proofErr w:type="spellStart"/>
      <w:r w:rsidRPr="00BB1853">
        <w:rPr>
          <w:b/>
          <w:lang w:val="en-US"/>
        </w:rPr>
        <w:t>Migliazza</w:t>
      </w:r>
      <w:proofErr w:type="spellEnd"/>
      <w:r>
        <w:rPr>
          <w:lang w:val="en-US"/>
        </w:rPr>
        <w:t xml:space="preserve"> and</w:t>
      </w:r>
      <w:r w:rsidRPr="002F02A7">
        <w:rPr>
          <w:lang w:val="en-US"/>
        </w:rPr>
        <w:t xml:space="preserve"> </w:t>
      </w:r>
      <w:r w:rsidRPr="00BB1853">
        <w:rPr>
          <w:b/>
          <w:lang w:val="en-US"/>
        </w:rPr>
        <w:t xml:space="preserve">Claire </w:t>
      </w:r>
      <w:proofErr w:type="spellStart"/>
      <w:r w:rsidRPr="00BB1853">
        <w:rPr>
          <w:b/>
          <w:lang w:val="en-US"/>
        </w:rPr>
        <w:t>Piredda</w:t>
      </w:r>
      <w:proofErr w:type="spellEnd"/>
      <w:r w:rsidRPr="002F02A7">
        <w:rPr>
          <w:lang w:val="en-US"/>
        </w:rPr>
        <w:t xml:space="preserve"> </w:t>
      </w:r>
      <w:r w:rsidR="00BB1853">
        <w:rPr>
          <w:lang w:val="en-US"/>
        </w:rPr>
        <w:t xml:space="preserve">focus on the human figure with creations in paper </w:t>
      </w:r>
      <w:proofErr w:type="spellStart"/>
      <w:r w:rsidR="00BB1853">
        <w:rPr>
          <w:lang w:val="en-US"/>
        </w:rPr>
        <w:t>mache</w:t>
      </w:r>
      <w:proofErr w:type="spellEnd"/>
      <w:r w:rsidR="00BB1853">
        <w:rPr>
          <w:lang w:val="en-US"/>
        </w:rPr>
        <w:t>, resin and terracotta.</w:t>
      </w:r>
    </w:p>
    <w:p w14:paraId="5A0EDAC9" w14:textId="77777777" w:rsidR="00D57A6F" w:rsidRPr="002F02A7" w:rsidRDefault="00D57A6F" w:rsidP="00F5465F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6F22A143" w14:textId="4AAB0E8C" w:rsidR="00035472" w:rsidRDefault="00492A34" w:rsidP="005808A2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lang w:val="en-US"/>
        </w:rPr>
        <w:t xml:space="preserve">The world of mythology, a dominant theme in the artwork that would have been admired by </w:t>
      </w:r>
      <w:r w:rsidR="00225722">
        <w:rPr>
          <w:lang w:val="en-US"/>
        </w:rPr>
        <w:t>a</w:t>
      </w:r>
      <w:r>
        <w:rPr>
          <w:lang w:val="en-US"/>
        </w:rPr>
        <w:t xml:space="preserve"> Grand Tourist, is the inspiration for </w:t>
      </w:r>
      <w:r w:rsidR="00D57A6F">
        <w:rPr>
          <w:lang w:val="en-US"/>
        </w:rPr>
        <w:t xml:space="preserve">the works of </w:t>
      </w:r>
      <w:r>
        <w:rPr>
          <w:lang w:val="en-US"/>
        </w:rPr>
        <w:t xml:space="preserve">Neapolitan sculptor </w:t>
      </w:r>
      <w:r w:rsidRPr="00D57A6F">
        <w:rPr>
          <w:b/>
          <w:lang w:val="en-US"/>
        </w:rPr>
        <w:t xml:space="preserve">Vittorio </w:t>
      </w:r>
      <w:proofErr w:type="spellStart"/>
      <w:r w:rsidRPr="00D57A6F">
        <w:rPr>
          <w:b/>
          <w:lang w:val="en-US"/>
        </w:rPr>
        <w:t>Iavazzo</w:t>
      </w:r>
      <w:proofErr w:type="spellEnd"/>
      <w:r>
        <w:rPr>
          <w:lang w:val="en-US"/>
        </w:rPr>
        <w:t xml:space="preserve"> and Rome painter </w:t>
      </w:r>
      <w:r w:rsidRPr="00D57A6F">
        <w:rPr>
          <w:b/>
          <w:lang w:val="en-US"/>
        </w:rPr>
        <w:t>Lorenzo Bruschini</w:t>
      </w:r>
      <w:r>
        <w:rPr>
          <w:lang w:val="en-US"/>
        </w:rPr>
        <w:t xml:space="preserve">, while </w:t>
      </w:r>
      <w:proofErr w:type="spellStart"/>
      <w:r w:rsidRPr="00D57A6F">
        <w:rPr>
          <w:b/>
          <w:lang w:val="en-US"/>
        </w:rPr>
        <w:t>Lucianella</w:t>
      </w:r>
      <w:proofErr w:type="spellEnd"/>
      <w:r w:rsidRPr="00D57A6F">
        <w:rPr>
          <w:b/>
          <w:lang w:val="en-US"/>
        </w:rPr>
        <w:t xml:space="preserve"> </w:t>
      </w:r>
      <w:proofErr w:type="spellStart"/>
      <w:r w:rsidRPr="00D57A6F">
        <w:rPr>
          <w:b/>
          <w:lang w:val="en-US"/>
        </w:rPr>
        <w:t>Cafagna</w:t>
      </w:r>
      <w:proofErr w:type="spellEnd"/>
      <w:r>
        <w:rPr>
          <w:lang w:val="en-US"/>
        </w:rPr>
        <w:t xml:space="preserve"> presents us </w:t>
      </w:r>
      <w:r w:rsidR="00D57A6F">
        <w:rPr>
          <w:lang w:val="en-US"/>
        </w:rPr>
        <w:t xml:space="preserve">with a large-scale </w:t>
      </w:r>
      <w:r>
        <w:rPr>
          <w:lang w:val="en-US"/>
        </w:rPr>
        <w:t xml:space="preserve">portrait </w:t>
      </w:r>
      <w:r w:rsidR="00D57A6F">
        <w:rPr>
          <w:lang w:val="en-US"/>
        </w:rPr>
        <w:t xml:space="preserve">on paper </w:t>
      </w:r>
      <w:r>
        <w:rPr>
          <w:lang w:val="en-US"/>
        </w:rPr>
        <w:t xml:space="preserve">of </w:t>
      </w:r>
      <w:r w:rsidR="00D57A6F">
        <w:rPr>
          <w:lang w:val="en-US"/>
        </w:rPr>
        <w:t xml:space="preserve">a </w:t>
      </w:r>
      <w:r w:rsidR="00225722">
        <w:rPr>
          <w:lang w:val="en-US"/>
        </w:rPr>
        <w:t>young</w:t>
      </w:r>
      <w:r>
        <w:rPr>
          <w:lang w:val="en-US"/>
        </w:rPr>
        <w:t xml:space="preserve"> </w:t>
      </w:r>
      <w:r w:rsidR="00D57A6F">
        <w:rPr>
          <w:lang w:val="en-US"/>
        </w:rPr>
        <w:t xml:space="preserve">girl </w:t>
      </w:r>
      <w:r w:rsidR="00225722">
        <w:rPr>
          <w:lang w:val="en-US"/>
        </w:rPr>
        <w:t>reminiscent of</w:t>
      </w:r>
      <w:r w:rsidR="00D57A6F">
        <w:rPr>
          <w:lang w:val="en-US"/>
        </w:rPr>
        <w:t xml:space="preserve"> a Henry James or E.M. Forster Grand Tour heroine.</w:t>
      </w:r>
    </w:p>
    <w:p w14:paraId="74883717" w14:textId="77777777" w:rsidR="00492A34" w:rsidRPr="002F02A7" w:rsidRDefault="00492A34" w:rsidP="005808A2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1C1D6E96" w14:textId="1D791EDA" w:rsidR="006D5E4B" w:rsidRDefault="002D3989" w:rsidP="005808A2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lang w:val="en-US"/>
        </w:rPr>
        <w:t xml:space="preserve">Looking outside Italy, Roman artist </w:t>
      </w:r>
      <w:proofErr w:type="spellStart"/>
      <w:r w:rsidR="006D5E4B" w:rsidRPr="0074601A">
        <w:rPr>
          <w:b/>
          <w:lang w:val="en-US"/>
        </w:rPr>
        <w:t>Bato</w:t>
      </w:r>
      <w:proofErr w:type="spellEnd"/>
      <w:r w:rsidR="006D5E4B" w:rsidRPr="00035472">
        <w:rPr>
          <w:lang w:val="en-US"/>
        </w:rPr>
        <w:t xml:space="preserve"> </w:t>
      </w:r>
      <w:r w:rsidR="00D57A6F">
        <w:rPr>
          <w:lang w:val="en-US"/>
        </w:rPr>
        <w:t>turns</w:t>
      </w:r>
      <w:r>
        <w:rPr>
          <w:lang w:val="en-US"/>
        </w:rPr>
        <w:t xml:space="preserve"> to </w:t>
      </w:r>
      <w:r w:rsidR="00225722">
        <w:rPr>
          <w:lang w:val="en-US"/>
        </w:rPr>
        <w:t xml:space="preserve">the </w:t>
      </w:r>
      <w:r w:rsidR="00D57A6F">
        <w:rPr>
          <w:lang w:val="en-US"/>
        </w:rPr>
        <w:t>ruins</w:t>
      </w:r>
      <w:r>
        <w:rPr>
          <w:lang w:val="en-US"/>
        </w:rPr>
        <w:t xml:space="preserve"> of Babylonia for inspiration while</w:t>
      </w:r>
      <w:r w:rsidR="00737157">
        <w:rPr>
          <w:lang w:val="en-US"/>
        </w:rPr>
        <w:t xml:space="preserve"> </w:t>
      </w:r>
      <w:r w:rsidR="006D5E4B" w:rsidRPr="0074601A">
        <w:rPr>
          <w:b/>
          <w:lang w:val="en-US"/>
        </w:rPr>
        <w:t>Chiara Caselli</w:t>
      </w:r>
      <w:r w:rsidR="00737157">
        <w:rPr>
          <w:lang w:val="en-US"/>
        </w:rPr>
        <w:t xml:space="preserve"> </w:t>
      </w:r>
      <w:r>
        <w:rPr>
          <w:lang w:val="en-US"/>
        </w:rPr>
        <w:t xml:space="preserve">enchants with a series of postcard-size views of </w:t>
      </w:r>
      <w:r w:rsidR="0074601A">
        <w:rPr>
          <w:lang w:val="en-US"/>
        </w:rPr>
        <w:t>Bukhara, the ancient city of Uzbekistan.</w:t>
      </w:r>
    </w:p>
    <w:p w14:paraId="3770A92C" w14:textId="6CBEF8DA" w:rsidR="002F02A7" w:rsidRDefault="002F02A7" w:rsidP="005808A2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</w:p>
    <w:p w14:paraId="755DA69F" w14:textId="2C6D4303" w:rsidR="00F6359A" w:rsidRPr="00F6359A" w:rsidRDefault="00F6359A" w:rsidP="005808A2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b/>
          <w:lang w:val="en-US"/>
        </w:rPr>
      </w:pPr>
      <w:r w:rsidRPr="00F6359A">
        <w:rPr>
          <w:b/>
          <w:lang w:val="en-US"/>
        </w:rPr>
        <w:t>CHARITY</w:t>
      </w:r>
      <w:r>
        <w:rPr>
          <w:b/>
          <w:lang w:val="en-US"/>
        </w:rPr>
        <w:t xml:space="preserve"> ART</w:t>
      </w:r>
      <w:r w:rsidRPr="00F6359A">
        <w:rPr>
          <w:b/>
          <w:lang w:val="en-US"/>
        </w:rPr>
        <w:t xml:space="preserve"> RAFFLE </w:t>
      </w:r>
    </w:p>
    <w:p w14:paraId="71102157" w14:textId="289A318C" w:rsidR="00BB1853" w:rsidRPr="00035472" w:rsidRDefault="00BB1853" w:rsidP="005808A2">
      <w:pPr>
        <w:pStyle w:val="Normale1"/>
        <w:widowControl w:val="0"/>
        <w:autoSpaceDE w:val="0"/>
        <w:autoSpaceDN w:val="0"/>
        <w:adjustRightInd w:val="0"/>
        <w:contextualSpacing/>
        <w:jc w:val="both"/>
        <w:rPr>
          <w:lang w:val="en-US"/>
        </w:rPr>
      </w:pPr>
      <w:r>
        <w:rPr>
          <w:lang w:val="en-US"/>
        </w:rPr>
        <w:t xml:space="preserve">Visitors to the exhibition opening on December 10 will have the chance of winning an artwork from the show. A total of three works will be donated </w:t>
      </w:r>
      <w:r w:rsidR="00F6359A">
        <w:rPr>
          <w:lang w:val="en-US"/>
        </w:rPr>
        <w:t>as prizes in a charity raffle with money raised from the sale of</w:t>
      </w:r>
      <w:r w:rsidR="00D57A6F">
        <w:rPr>
          <w:lang w:val="en-US"/>
        </w:rPr>
        <w:t xml:space="preserve"> the</w:t>
      </w:r>
      <w:r w:rsidR="00F6359A">
        <w:rPr>
          <w:lang w:val="en-US"/>
        </w:rPr>
        <w:t xml:space="preserve"> tickets going to </w:t>
      </w:r>
      <w:r w:rsidR="00F6359A" w:rsidRPr="00F6359A">
        <w:rPr>
          <w:b/>
          <w:lang w:val="en-US"/>
        </w:rPr>
        <w:t>4Ukraine Humanitarian Aid</w:t>
      </w:r>
      <w:r w:rsidR="00F6359A">
        <w:rPr>
          <w:lang w:val="en-US"/>
        </w:rPr>
        <w:t>, a UK-based non-profit organization which collects and delivers aid for the children and people of Ukraine.</w:t>
      </w:r>
    </w:p>
    <w:p w14:paraId="2ADF0D43" w14:textId="33C8E2DF" w:rsidR="00BB1853" w:rsidRDefault="00BB1853" w:rsidP="00BB1853">
      <w:pPr>
        <w:pStyle w:val="Normale2"/>
        <w:contextualSpacing/>
        <w:jc w:val="both"/>
        <w:rPr>
          <w:rFonts w:asciiTheme="majorHAnsi" w:hAnsiTheme="majorHAnsi"/>
          <w:lang w:val="en-US"/>
        </w:rPr>
      </w:pPr>
    </w:p>
    <w:p w14:paraId="3CB4521D" w14:textId="77777777" w:rsidR="00F6359A" w:rsidRPr="00FE4229" w:rsidRDefault="00F6359A" w:rsidP="00BB1853">
      <w:pPr>
        <w:pStyle w:val="Normale2"/>
        <w:contextualSpacing/>
        <w:jc w:val="both"/>
        <w:rPr>
          <w:rFonts w:asciiTheme="majorHAnsi" w:hAnsiTheme="majorHAnsi"/>
          <w:lang w:val="en-US"/>
        </w:rPr>
      </w:pPr>
    </w:p>
    <w:p w14:paraId="6432768C" w14:textId="77777777" w:rsidR="005808A2" w:rsidRPr="00BB1853" w:rsidRDefault="005808A2" w:rsidP="005808A2">
      <w:pPr>
        <w:pStyle w:val="Normale1"/>
        <w:spacing w:line="276" w:lineRule="auto"/>
        <w:jc w:val="both"/>
        <w:rPr>
          <w:lang w:val="en-US"/>
        </w:rPr>
      </w:pPr>
    </w:p>
    <w:p w14:paraId="09EF20B1" w14:textId="7203C4AE" w:rsidR="00514E15" w:rsidRPr="00C32E68" w:rsidRDefault="00187DCB" w:rsidP="001C2700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59D289F" wp14:editId="0D307069">
            <wp:extent cx="2133600" cy="16594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C-LOGO-RASTE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130" cy="166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E15" w:rsidRPr="00C32E68" w:rsidSect="008617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58"/>
    <w:rsid w:val="00035472"/>
    <w:rsid w:val="00042A98"/>
    <w:rsid w:val="0006254A"/>
    <w:rsid w:val="000E698B"/>
    <w:rsid w:val="0012211C"/>
    <w:rsid w:val="00125DC6"/>
    <w:rsid w:val="00187DCB"/>
    <w:rsid w:val="001A2293"/>
    <w:rsid w:val="001A5F1B"/>
    <w:rsid w:val="001C2700"/>
    <w:rsid w:val="001D0878"/>
    <w:rsid w:val="00225722"/>
    <w:rsid w:val="00246AE3"/>
    <w:rsid w:val="00280C56"/>
    <w:rsid w:val="002A5458"/>
    <w:rsid w:val="002C3374"/>
    <w:rsid w:val="002D3989"/>
    <w:rsid w:val="002D4E27"/>
    <w:rsid w:val="002F02A7"/>
    <w:rsid w:val="002F6D64"/>
    <w:rsid w:val="0030291B"/>
    <w:rsid w:val="003A17C7"/>
    <w:rsid w:val="003B3DBC"/>
    <w:rsid w:val="003B4ACB"/>
    <w:rsid w:val="00431DB2"/>
    <w:rsid w:val="00492A34"/>
    <w:rsid w:val="00514E15"/>
    <w:rsid w:val="005808A2"/>
    <w:rsid w:val="005955DB"/>
    <w:rsid w:val="00684966"/>
    <w:rsid w:val="006D5E4B"/>
    <w:rsid w:val="006E7083"/>
    <w:rsid w:val="00704D31"/>
    <w:rsid w:val="0072275E"/>
    <w:rsid w:val="007301C1"/>
    <w:rsid w:val="00737157"/>
    <w:rsid w:val="0074601A"/>
    <w:rsid w:val="00751D03"/>
    <w:rsid w:val="00770BAD"/>
    <w:rsid w:val="007A1D4C"/>
    <w:rsid w:val="007A2999"/>
    <w:rsid w:val="007A38CC"/>
    <w:rsid w:val="007B7EE8"/>
    <w:rsid w:val="00834DAA"/>
    <w:rsid w:val="008617E2"/>
    <w:rsid w:val="00866209"/>
    <w:rsid w:val="00891D63"/>
    <w:rsid w:val="00974850"/>
    <w:rsid w:val="009D169F"/>
    <w:rsid w:val="009F15D0"/>
    <w:rsid w:val="00A437E3"/>
    <w:rsid w:val="00A45086"/>
    <w:rsid w:val="00A530A3"/>
    <w:rsid w:val="00A5712B"/>
    <w:rsid w:val="00A77789"/>
    <w:rsid w:val="00B01044"/>
    <w:rsid w:val="00B75DD0"/>
    <w:rsid w:val="00B80A3D"/>
    <w:rsid w:val="00B90151"/>
    <w:rsid w:val="00B90C32"/>
    <w:rsid w:val="00B9487C"/>
    <w:rsid w:val="00BB1853"/>
    <w:rsid w:val="00BD3672"/>
    <w:rsid w:val="00BD76A7"/>
    <w:rsid w:val="00BE2007"/>
    <w:rsid w:val="00BE4277"/>
    <w:rsid w:val="00C32E68"/>
    <w:rsid w:val="00C443E3"/>
    <w:rsid w:val="00C6539B"/>
    <w:rsid w:val="00CA2155"/>
    <w:rsid w:val="00CA2DFF"/>
    <w:rsid w:val="00CA6853"/>
    <w:rsid w:val="00CE46C4"/>
    <w:rsid w:val="00D30956"/>
    <w:rsid w:val="00D4075C"/>
    <w:rsid w:val="00D57A6F"/>
    <w:rsid w:val="00E541EE"/>
    <w:rsid w:val="00EE728E"/>
    <w:rsid w:val="00EE7D58"/>
    <w:rsid w:val="00EF1C74"/>
    <w:rsid w:val="00F21DC3"/>
    <w:rsid w:val="00F5465F"/>
    <w:rsid w:val="00F6359A"/>
    <w:rsid w:val="00F70603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6F567"/>
  <w15:chartTrackingRefBased/>
  <w15:docId w15:val="{2425896B-A786-6747-B23B-B07AEFD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8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1">
    <w:name w:val="Normale1"/>
    <w:rsid w:val="002A5458"/>
    <w:rPr>
      <w:rFonts w:ascii="Times New Roman" w:eastAsia="Times New Roman" w:hAnsi="Times New Roman" w:cs="Times New Roman"/>
      <w:lang w:eastAsia="it-IT" w:bidi="it-IT"/>
    </w:rPr>
  </w:style>
  <w:style w:type="character" w:styleId="Hyperlink">
    <w:name w:val="Hyperlink"/>
    <w:basedOn w:val="DefaultParagraphFont"/>
    <w:uiPriority w:val="99"/>
    <w:unhideWhenUsed/>
    <w:rsid w:val="009F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155"/>
    <w:pPr>
      <w:spacing w:before="100" w:beforeAutospacing="1" w:after="100" w:afterAutospacing="1"/>
    </w:pPr>
  </w:style>
  <w:style w:type="paragraph" w:customStyle="1" w:styleId="Normale2">
    <w:name w:val="Normale2"/>
    <w:rsid w:val="00834DAA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nburencontemporary.com" TargetMode="External"/><Relationship Id="rId5" Type="http://schemas.openxmlformats.org/officeDocument/2006/relationships/hyperlink" Target="http://www.vonburencontemporar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54E926-FA15-CC49-9A6A-CBC1B3C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2022-10-28T16:38:00Z</dcterms:created>
  <dcterms:modified xsi:type="dcterms:W3CDTF">2023-11-28T10:30:00Z</dcterms:modified>
</cp:coreProperties>
</file>